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0515" w14:textId="77777777" w:rsidR="00AC59DD" w:rsidRPr="00197687" w:rsidRDefault="00AC59DD" w:rsidP="00197687">
      <w:pPr>
        <w:jc w:val="center"/>
        <w:rPr>
          <w:rFonts w:cs="Calibri"/>
          <w:b/>
          <w:smallCaps/>
          <w:color w:val="1F497D"/>
          <w:spacing w:val="40"/>
          <w:sz w:val="44"/>
          <w:szCs w:val="44"/>
        </w:rPr>
      </w:pPr>
      <w:r w:rsidRPr="00197687">
        <w:rPr>
          <w:rFonts w:cs="Calibri"/>
          <w:b/>
          <w:smallCaps/>
          <w:color w:val="1F497D"/>
          <w:spacing w:val="40"/>
          <w:sz w:val="44"/>
          <w:szCs w:val="44"/>
        </w:rPr>
        <w:t>Chris Millington</w:t>
      </w:r>
    </w:p>
    <w:p w14:paraId="6B8EA819" w14:textId="29D2D8FC" w:rsidR="00294EE5" w:rsidRDefault="00294EE5" w:rsidP="00301960">
      <w:pPr>
        <w:tabs>
          <w:tab w:val="center" w:pos="4954"/>
        </w:tabs>
        <w:jc w:val="left"/>
        <w:rPr>
          <w:rFonts w:cs="Calibri"/>
        </w:rPr>
      </w:pPr>
      <w:r>
        <w:rPr>
          <w:rFonts w:cs="Calibri"/>
        </w:rPr>
        <w:tab/>
        <w:t>Princeton, NJ</w:t>
      </w:r>
      <w:r w:rsidR="00291D5B">
        <w:rPr>
          <w:rFonts w:cs="Calibri"/>
        </w:rPr>
        <w:t>, USA</w:t>
      </w:r>
    </w:p>
    <w:p w14:paraId="2401D47B" w14:textId="5A3B4FBA" w:rsidR="00291D5B" w:rsidRDefault="00294EE5" w:rsidP="00301960">
      <w:pPr>
        <w:tabs>
          <w:tab w:val="center" w:pos="4954"/>
          <w:tab w:val="right" w:pos="9907"/>
        </w:tabs>
        <w:jc w:val="left"/>
      </w:pPr>
      <w:hyperlink r:id="rId7" w:history="1">
        <w:r w:rsidRPr="003070C1">
          <w:rPr>
            <w:rStyle w:val="Hyperlink"/>
            <w:rFonts w:cs="Calibri"/>
          </w:rPr>
          <w:t>crmillingon18@gmail.com</w:t>
        </w:r>
      </w:hyperlink>
      <w:r w:rsidR="00D17319" w:rsidRPr="00197687">
        <w:rPr>
          <w:rFonts w:cs="Calibri"/>
          <w:szCs w:val="21"/>
        </w:rPr>
        <w:tab/>
        <w:t>609</w:t>
      </w:r>
      <w:r>
        <w:rPr>
          <w:rFonts w:cs="Calibri"/>
          <w:szCs w:val="21"/>
        </w:rPr>
        <w:t>.</w:t>
      </w:r>
      <w:r w:rsidR="00D17319" w:rsidRPr="00197687">
        <w:rPr>
          <w:rFonts w:cs="Calibri"/>
          <w:szCs w:val="21"/>
        </w:rPr>
        <w:t>903</w:t>
      </w:r>
      <w:r>
        <w:rPr>
          <w:rFonts w:cs="Calibri"/>
          <w:szCs w:val="21"/>
        </w:rPr>
        <w:t>.</w:t>
      </w:r>
      <w:r w:rsidR="00D17319" w:rsidRPr="00197687">
        <w:rPr>
          <w:rFonts w:cs="Calibri"/>
          <w:szCs w:val="21"/>
        </w:rPr>
        <w:t>2450</w:t>
      </w:r>
      <w:r w:rsidR="00D17319" w:rsidRPr="00197687">
        <w:rPr>
          <w:rFonts w:cs="Calibri"/>
          <w:szCs w:val="21"/>
        </w:rPr>
        <w:tab/>
      </w:r>
      <w:hyperlink r:id="rId8" w:history="1">
        <w:r w:rsidR="00D17319" w:rsidRPr="00294EE5">
          <w:rPr>
            <w:rStyle w:val="Hyperlink"/>
            <w:rFonts w:cs="Calibri"/>
            <w:lang w:val="en"/>
          </w:rPr>
          <w:t>linkedin.com/in/chris-millington-2018</w:t>
        </w:r>
      </w:hyperlink>
    </w:p>
    <w:p w14:paraId="61B4C9CB" w14:textId="7DA06CC0" w:rsidR="00291D5B" w:rsidRPr="00197687" w:rsidRDefault="009F4B93" w:rsidP="00301960">
      <w:pPr>
        <w:tabs>
          <w:tab w:val="center" w:pos="4954"/>
          <w:tab w:val="right" w:pos="9907"/>
        </w:tabs>
        <w:jc w:val="left"/>
        <w:rPr>
          <w:rFonts w:cs="Calibri"/>
        </w:rPr>
      </w:pPr>
      <w:r>
        <w:tab/>
      </w:r>
      <w:r w:rsidR="00B0576B">
        <w:t xml:space="preserve">Dual citizen </w:t>
      </w:r>
      <w:r w:rsidR="00EB6B75">
        <w:t>U</w:t>
      </w:r>
      <w:r w:rsidR="00DF0548">
        <w:t>S &amp; UK</w:t>
      </w:r>
      <w:r w:rsidR="00EB6B75">
        <w:t xml:space="preserve"> </w:t>
      </w:r>
    </w:p>
    <w:p w14:paraId="0C13F8B7" w14:textId="77777777" w:rsidR="00AC59DD" w:rsidRPr="00197687" w:rsidRDefault="00AC59DD" w:rsidP="00197687">
      <w:pPr>
        <w:pBdr>
          <w:top w:val="single" w:sz="12" w:space="1" w:color="A6A6A6"/>
        </w:pBdr>
        <w:rPr>
          <w:rFonts w:cs="Calibri"/>
          <w:szCs w:val="21"/>
        </w:rPr>
      </w:pPr>
    </w:p>
    <w:p w14:paraId="4C01E607" w14:textId="4F634D09" w:rsidR="00421766" w:rsidRPr="00181E00" w:rsidRDefault="00556A13" w:rsidP="00421766">
      <w:pPr>
        <w:shd w:val="clear" w:color="auto" w:fill="F2F2F2"/>
        <w:tabs>
          <w:tab w:val="left" w:pos="2115"/>
        </w:tabs>
        <w:jc w:val="center"/>
        <w:rPr>
          <w:rFonts w:cs="Calibri"/>
          <w:b/>
          <w:smallCaps/>
          <w:color w:val="1F497D"/>
          <w:sz w:val="36"/>
          <w:szCs w:val="28"/>
        </w:rPr>
      </w:pPr>
      <w:r w:rsidRPr="00556A13">
        <w:rPr>
          <w:rFonts w:cs="Calibri"/>
          <w:b/>
          <w:smallCaps/>
          <w:color w:val="1F497D"/>
          <w:sz w:val="36"/>
          <w:szCs w:val="28"/>
        </w:rPr>
        <w:t>Division President | Business Unit Leader</w:t>
      </w:r>
      <w:r w:rsidR="009F3340" w:rsidRPr="009F3340">
        <w:rPr>
          <w:rFonts w:cs="Calibri"/>
          <w:b/>
          <w:smallCaps/>
          <w:color w:val="1F497D"/>
          <w:sz w:val="36"/>
          <w:szCs w:val="28"/>
        </w:rPr>
        <w:t xml:space="preserve"> </w:t>
      </w:r>
      <w:r w:rsidR="009F3340">
        <w:rPr>
          <w:rFonts w:cs="Calibri"/>
          <w:b/>
          <w:smallCaps/>
          <w:color w:val="1F497D"/>
          <w:sz w:val="36"/>
          <w:szCs w:val="28"/>
        </w:rPr>
        <w:t>|</w:t>
      </w:r>
      <w:r w:rsidR="009F3340" w:rsidRPr="00556A13">
        <w:rPr>
          <w:rFonts w:cs="Calibri"/>
          <w:b/>
          <w:smallCaps/>
          <w:color w:val="1F497D"/>
          <w:sz w:val="36"/>
          <w:szCs w:val="28"/>
        </w:rPr>
        <w:t xml:space="preserve"> Advisor</w:t>
      </w:r>
    </w:p>
    <w:p w14:paraId="07C15866" w14:textId="3D5A13A6" w:rsidR="007F20F5" w:rsidRDefault="00291D5B" w:rsidP="00421766">
      <w:pPr>
        <w:shd w:val="clear" w:color="auto" w:fill="F2F2F2"/>
        <w:tabs>
          <w:tab w:val="left" w:pos="2115"/>
        </w:tabs>
        <w:spacing w:before="120"/>
        <w:jc w:val="center"/>
        <w:rPr>
          <w:rFonts w:cs="Calibri"/>
          <w:b/>
          <w:bCs/>
          <w:i/>
          <w:iCs/>
          <w:color w:val="1F497D"/>
          <w:sz w:val="28"/>
          <w:szCs w:val="28"/>
        </w:rPr>
      </w:pPr>
      <w:r>
        <w:rPr>
          <w:rFonts w:cs="Calibri"/>
          <w:b/>
          <w:bCs/>
          <w:i/>
          <w:iCs/>
          <w:color w:val="1F497D"/>
          <w:sz w:val="28"/>
          <w:szCs w:val="28"/>
        </w:rPr>
        <w:t xml:space="preserve">Creating </w:t>
      </w:r>
      <w:r w:rsidR="00EA30C3">
        <w:rPr>
          <w:rFonts w:cs="Calibri"/>
          <w:b/>
          <w:bCs/>
          <w:i/>
          <w:iCs/>
          <w:color w:val="1F497D"/>
          <w:sz w:val="28"/>
          <w:szCs w:val="28"/>
        </w:rPr>
        <w:t>r</w:t>
      </w:r>
      <w:r>
        <w:rPr>
          <w:rFonts w:cs="Calibri"/>
          <w:b/>
          <w:bCs/>
          <w:i/>
          <w:iCs/>
          <w:color w:val="1F497D"/>
          <w:sz w:val="28"/>
          <w:szCs w:val="28"/>
        </w:rPr>
        <w:t xml:space="preserve">elevance &amp; </w:t>
      </w:r>
      <w:r w:rsidR="00EA30C3">
        <w:rPr>
          <w:rFonts w:cs="Calibri"/>
          <w:b/>
          <w:bCs/>
          <w:i/>
          <w:iCs/>
          <w:color w:val="1F497D"/>
          <w:sz w:val="28"/>
          <w:szCs w:val="28"/>
        </w:rPr>
        <w:t>r</w:t>
      </w:r>
      <w:r>
        <w:rPr>
          <w:rFonts w:cs="Calibri"/>
          <w:b/>
          <w:bCs/>
          <w:i/>
          <w:iCs/>
          <w:color w:val="1F497D"/>
          <w:sz w:val="28"/>
          <w:szCs w:val="28"/>
        </w:rPr>
        <w:t>esilience, l</w:t>
      </w:r>
      <w:r w:rsidR="00DC23A7">
        <w:rPr>
          <w:rFonts w:cs="Calibri"/>
          <w:b/>
          <w:bCs/>
          <w:i/>
          <w:iCs/>
          <w:color w:val="1F497D"/>
          <w:sz w:val="28"/>
          <w:szCs w:val="28"/>
        </w:rPr>
        <w:t xml:space="preserve">eading businesses to realize </w:t>
      </w:r>
      <w:r w:rsidR="007F20F5">
        <w:rPr>
          <w:rFonts w:cs="Calibri"/>
          <w:b/>
          <w:bCs/>
          <w:i/>
          <w:iCs/>
          <w:color w:val="1F497D"/>
          <w:sz w:val="28"/>
          <w:szCs w:val="28"/>
        </w:rPr>
        <w:t>their</w:t>
      </w:r>
      <w:r w:rsidR="00DC23A7">
        <w:rPr>
          <w:rFonts w:cs="Calibri"/>
          <w:b/>
          <w:bCs/>
          <w:i/>
          <w:iCs/>
          <w:color w:val="1F497D"/>
          <w:sz w:val="28"/>
          <w:szCs w:val="28"/>
        </w:rPr>
        <w:t xml:space="preserve"> full </w:t>
      </w:r>
      <w:r w:rsidR="007F20F5">
        <w:rPr>
          <w:rFonts w:cs="Calibri"/>
          <w:b/>
          <w:bCs/>
          <w:i/>
          <w:iCs/>
          <w:color w:val="1F497D"/>
          <w:sz w:val="28"/>
          <w:szCs w:val="28"/>
        </w:rPr>
        <w:t>potential</w:t>
      </w:r>
    </w:p>
    <w:p w14:paraId="693FC454" w14:textId="77777777" w:rsidR="00297901" w:rsidRDefault="00297901" w:rsidP="00421766">
      <w:pPr>
        <w:shd w:val="clear" w:color="auto" w:fill="F2F2F2"/>
        <w:tabs>
          <w:tab w:val="left" w:pos="2115"/>
        </w:tabs>
        <w:spacing w:before="120"/>
        <w:jc w:val="center"/>
        <w:rPr>
          <w:rFonts w:cs="Calibri"/>
          <w:b/>
          <w:bCs/>
          <w:i/>
          <w:iCs/>
          <w:color w:val="1F497D"/>
          <w:sz w:val="28"/>
          <w:szCs w:val="28"/>
        </w:rPr>
      </w:pPr>
    </w:p>
    <w:p w14:paraId="64DB79CB" w14:textId="762796F4" w:rsidR="00AF6957" w:rsidRDefault="008E66C0" w:rsidP="00AF6957">
      <w:pPr>
        <w:rPr>
          <w:rFonts w:cs="Calibri"/>
        </w:rPr>
      </w:pPr>
      <w:r>
        <w:rPr>
          <w:rFonts w:cs="Calibri"/>
        </w:rPr>
        <w:t xml:space="preserve">Experienced </w:t>
      </w:r>
      <w:r w:rsidR="00007102">
        <w:rPr>
          <w:rFonts w:cs="Calibri"/>
        </w:rPr>
        <w:t>executive</w:t>
      </w:r>
      <w:r w:rsidR="00A333B7">
        <w:rPr>
          <w:rFonts w:cs="Calibri"/>
        </w:rPr>
        <w:t xml:space="preserve">, </w:t>
      </w:r>
      <w:r w:rsidR="00177C01">
        <w:rPr>
          <w:rFonts w:cs="Calibri"/>
        </w:rPr>
        <w:t>30</w:t>
      </w:r>
      <w:r w:rsidR="009E03C1">
        <w:rPr>
          <w:rFonts w:cs="Calibri"/>
        </w:rPr>
        <w:t>+</w:t>
      </w:r>
      <w:r w:rsidR="00A333B7">
        <w:rPr>
          <w:rFonts w:cs="Calibri"/>
        </w:rPr>
        <w:t xml:space="preserve"> </w:t>
      </w:r>
      <w:r w:rsidR="0031417F">
        <w:rPr>
          <w:rFonts w:cs="Calibri"/>
        </w:rPr>
        <w:t>years of</w:t>
      </w:r>
      <w:r w:rsidR="00DE07B9">
        <w:rPr>
          <w:rFonts w:cs="Calibri"/>
        </w:rPr>
        <w:t xml:space="preserve"> </w:t>
      </w:r>
      <w:r w:rsidR="00400D36">
        <w:rPr>
          <w:rFonts w:cs="Calibri"/>
        </w:rPr>
        <w:t xml:space="preserve">successfully </w:t>
      </w:r>
      <w:r w:rsidR="00DE07B9">
        <w:rPr>
          <w:rFonts w:cs="Calibri"/>
        </w:rPr>
        <w:t>leading</w:t>
      </w:r>
      <w:r w:rsidR="00A333B7">
        <w:rPr>
          <w:rFonts w:cs="Calibri"/>
        </w:rPr>
        <w:t xml:space="preserve"> </w:t>
      </w:r>
      <w:r w:rsidR="00291D5B">
        <w:rPr>
          <w:rFonts w:cs="Calibri"/>
        </w:rPr>
        <w:t>diverse</w:t>
      </w:r>
      <w:r w:rsidR="00EA30C3">
        <w:rPr>
          <w:rFonts w:cs="Calibri"/>
        </w:rPr>
        <w:t xml:space="preserve"> regional &amp;</w:t>
      </w:r>
      <w:r w:rsidR="00291D5B">
        <w:rPr>
          <w:rFonts w:cs="Calibri"/>
        </w:rPr>
        <w:t xml:space="preserve"> </w:t>
      </w:r>
      <w:r w:rsidR="00A333B7">
        <w:rPr>
          <w:rFonts w:cs="Calibri"/>
        </w:rPr>
        <w:t xml:space="preserve">global </w:t>
      </w:r>
      <w:r w:rsidR="00EA30C3">
        <w:rPr>
          <w:rFonts w:cs="Calibri"/>
        </w:rPr>
        <w:t xml:space="preserve">specialty ingredient/F&amp;B </w:t>
      </w:r>
      <w:r w:rsidR="00DE07B9">
        <w:rPr>
          <w:rFonts w:cs="Calibri"/>
        </w:rPr>
        <w:t>businesses</w:t>
      </w:r>
      <w:r w:rsidR="009F4B93">
        <w:rPr>
          <w:rFonts w:cs="Calibri"/>
        </w:rPr>
        <w:t xml:space="preserve">, ranging from $200M to $1.5B </w:t>
      </w:r>
      <w:r w:rsidR="00297901">
        <w:rPr>
          <w:rFonts w:cs="Calibri"/>
        </w:rPr>
        <w:t>requiring</w:t>
      </w:r>
      <w:r w:rsidR="00400D36">
        <w:rPr>
          <w:rFonts w:cs="Calibri"/>
        </w:rPr>
        <w:t xml:space="preserve"> </w:t>
      </w:r>
      <w:r w:rsidR="003464B7">
        <w:rPr>
          <w:rFonts w:cs="Calibri"/>
        </w:rPr>
        <w:t xml:space="preserve">various degrees of redesign/re-engineering with strong internal alignment </w:t>
      </w:r>
      <w:r w:rsidR="004F19C0">
        <w:rPr>
          <w:rFonts w:cs="Calibri"/>
        </w:rPr>
        <w:t>&amp;</w:t>
      </w:r>
      <w:r w:rsidR="003464B7">
        <w:rPr>
          <w:rFonts w:cs="Calibri"/>
        </w:rPr>
        <w:t xml:space="preserve"> stakeholder management, delivering</w:t>
      </w:r>
      <w:r w:rsidR="00400D36">
        <w:rPr>
          <w:rFonts w:cs="Calibri"/>
        </w:rPr>
        <w:t xml:space="preserve"> sustained success.</w:t>
      </w:r>
    </w:p>
    <w:p w14:paraId="5E5AFCD8" w14:textId="77777777" w:rsidR="00297901" w:rsidRDefault="00297901" w:rsidP="00AF6957">
      <w:pPr>
        <w:rPr>
          <w:rFonts w:cs="Calibri"/>
        </w:rPr>
      </w:pPr>
    </w:p>
    <w:p w14:paraId="20711567" w14:textId="77777777" w:rsidR="00297901" w:rsidRDefault="00297901" w:rsidP="00AF6957">
      <w:pPr>
        <w:rPr>
          <w:rFonts w:cs="Calibri"/>
        </w:rPr>
      </w:pPr>
      <w:r>
        <w:rPr>
          <w:rFonts w:cs="Calibri"/>
        </w:rPr>
        <w:t xml:space="preserve">Hired to focus on </w:t>
      </w:r>
      <w:r w:rsidR="00A333B7">
        <w:rPr>
          <w:rFonts w:cs="Calibri"/>
        </w:rPr>
        <w:t>continuous improvement</w:t>
      </w:r>
      <w:r w:rsidR="0031417F">
        <w:rPr>
          <w:rFonts w:cs="Calibri"/>
        </w:rPr>
        <w:t xml:space="preserve"> </w:t>
      </w:r>
      <w:r w:rsidR="00AF6957">
        <w:rPr>
          <w:rFonts w:cs="Calibri"/>
        </w:rPr>
        <w:t>&amp;</w:t>
      </w:r>
      <w:r w:rsidR="0031417F">
        <w:rPr>
          <w:rFonts w:cs="Calibri"/>
        </w:rPr>
        <w:t xml:space="preserve"> business</w:t>
      </w:r>
      <w:r w:rsidR="00400D36">
        <w:rPr>
          <w:rFonts w:cs="Calibri"/>
        </w:rPr>
        <w:t>/portfolio</w:t>
      </w:r>
      <w:r w:rsidR="0031417F">
        <w:rPr>
          <w:rFonts w:cs="Calibri"/>
        </w:rPr>
        <w:t xml:space="preserve"> evolution</w:t>
      </w:r>
      <w:r w:rsidR="008E66C0">
        <w:rPr>
          <w:rFonts w:cs="Calibri"/>
        </w:rPr>
        <w:t>,</w:t>
      </w:r>
      <w:r w:rsidR="00007102">
        <w:rPr>
          <w:rFonts w:cs="Calibri"/>
        </w:rPr>
        <w:t xml:space="preserve"> </w:t>
      </w:r>
      <w:r w:rsidR="00400D36">
        <w:rPr>
          <w:rFonts w:cs="Calibri"/>
        </w:rPr>
        <w:t>across the value chain</w:t>
      </w:r>
      <w:r w:rsidR="008E66C0">
        <w:rPr>
          <w:rFonts w:cs="Calibri"/>
        </w:rPr>
        <w:t xml:space="preserve"> </w:t>
      </w:r>
      <w:r w:rsidR="009F4B93">
        <w:rPr>
          <w:rFonts w:cs="Calibri"/>
        </w:rPr>
        <w:t>in</w:t>
      </w:r>
      <w:r w:rsidR="008E66C0">
        <w:rPr>
          <w:rFonts w:cs="Calibri"/>
        </w:rPr>
        <w:t xml:space="preserve"> </w:t>
      </w:r>
      <w:r w:rsidR="00291D5B">
        <w:rPr>
          <w:rFonts w:cs="Calibri"/>
        </w:rPr>
        <w:t>multiple</w:t>
      </w:r>
      <w:r w:rsidR="008E66C0">
        <w:rPr>
          <w:rFonts w:cs="Calibri"/>
        </w:rPr>
        <w:t xml:space="preserve"> </w:t>
      </w:r>
      <w:r w:rsidR="00A333B7">
        <w:rPr>
          <w:rFonts w:cs="Calibri"/>
        </w:rPr>
        <w:t>segments</w:t>
      </w:r>
      <w:r w:rsidR="00DE07B9">
        <w:rPr>
          <w:rFonts w:cs="Calibri"/>
        </w:rPr>
        <w:t>,</w:t>
      </w:r>
      <w:r w:rsidR="00430DA7">
        <w:rPr>
          <w:rFonts w:cs="Calibri"/>
        </w:rPr>
        <w:t xml:space="preserve"> </w:t>
      </w:r>
      <w:r w:rsidR="00FE3FE2">
        <w:rPr>
          <w:rFonts w:cs="Calibri"/>
        </w:rPr>
        <w:t xml:space="preserve">with a </w:t>
      </w:r>
      <w:r w:rsidR="00430DA7">
        <w:rPr>
          <w:rFonts w:cs="Calibri"/>
        </w:rPr>
        <w:t xml:space="preserve">clear </w:t>
      </w:r>
      <w:r w:rsidR="009F4B93">
        <w:rPr>
          <w:rFonts w:cs="Calibri"/>
        </w:rPr>
        <w:t>emphasis</w:t>
      </w:r>
      <w:r w:rsidR="00430DA7">
        <w:rPr>
          <w:rFonts w:cs="Calibri"/>
        </w:rPr>
        <w:t xml:space="preserve"> on meaningful customer connections.</w:t>
      </w:r>
      <w:r w:rsidR="00A333B7">
        <w:rPr>
          <w:rFonts w:cs="Calibri"/>
        </w:rPr>
        <w:t xml:space="preserve"> </w:t>
      </w:r>
    </w:p>
    <w:p w14:paraId="435067C2" w14:textId="77777777" w:rsidR="00297901" w:rsidRDefault="00297901" w:rsidP="00AF6957">
      <w:pPr>
        <w:rPr>
          <w:rFonts w:cs="Calibri"/>
        </w:rPr>
      </w:pPr>
    </w:p>
    <w:p w14:paraId="25B0B7AF" w14:textId="40CE8599" w:rsidR="000D0F02" w:rsidRPr="00AD1E60" w:rsidRDefault="009F4B93">
      <w:pPr>
        <w:rPr>
          <w:rFonts w:cs="Calibri"/>
        </w:rPr>
      </w:pPr>
      <w:r w:rsidRPr="00AD1E60">
        <w:rPr>
          <w:rFonts w:cs="Calibri"/>
        </w:rPr>
        <w:t xml:space="preserve">Results </w:t>
      </w:r>
      <w:r w:rsidR="000F1A4F">
        <w:rPr>
          <w:rFonts w:cs="Calibri"/>
        </w:rPr>
        <w:t>d</w:t>
      </w:r>
      <w:r w:rsidR="00AD1E60">
        <w:rPr>
          <w:rFonts w:cs="Calibri"/>
        </w:rPr>
        <w:t>r</w:t>
      </w:r>
      <w:r w:rsidR="00FB1FF4" w:rsidRPr="00AD1E60">
        <w:rPr>
          <w:rFonts w:cs="Calibri"/>
        </w:rPr>
        <w:t>iven</w:t>
      </w:r>
      <w:r w:rsidR="00AD1E60" w:rsidRPr="00AD1E60">
        <w:rPr>
          <w:rFonts w:cs="Calibri"/>
        </w:rPr>
        <w:t xml:space="preserve"> </w:t>
      </w:r>
      <w:r w:rsidR="00FB1FF4" w:rsidRPr="00AD1E60">
        <w:rPr>
          <w:rFonts w:cs="Calibri"/>
        </w:rPr>
        <w:t>by</w:t>
      </w:r>
      <w:r w:rsidR="00D803B7" w:rsidRPr="00AD1E60">
        <w:rPr>
          <w:rFonts w:cs="Calibri"/>
        </w:rPr>
        <w:t xml:space="preserve"> building</w:t>
      </w:r>
      <w:r w:rsidR="00AD1E60" w:rsidRPr="00AD1E60">
        <w:rPr>
          <w:rFonts w:cs="Calibri"/>
        </w:rPr>
        <w:t xml:space="preserve"> </w:t>
      </w:r>
      <w:r w:rsidR="00D803B7" w:rsidRPr="00AD1E60">
        <w:rPr>
          <w:rFonts w:cs="Calibri"/>
        </w:rPr>
        <w:t>&amp; leveraging</w:t>
      </w:r>
      <w:r w:rsidR="00007102" w:rsidRPr="00AD1E60">
        <w:rPr>
          <w:rFonts w:cs="Calibri"/>
        </w:rPr>
        <w:t xml:space="preserve"> </w:t>
      </w:r>
      <w:r w:rsidR="00B37F20" w:rsidRPr="00AD1E60">
        <w:rPr>
          <w:rFonts w:cs="Calibri"/>
        </w:rPr>
        <w:t xml:space="preserve">a </w:t>
      </w:r>
      <w:r w:rsidR="00007102" w:rsidRPr="00AD1E60">
        <w:rPr>
          <w:rFonts w:cs="Calibri"/>
        </w:rPr>
        <w:t xml:space="preserve">strong </w:t>
      </w:r>
      <w:r w:rsidR="009857EE" w:rsidRPr="00AD1E60">
        <w:rPr>
          <w:rFonts w:cs="Calibri"/>
        </w:rPr>
        <w:t>innovati</w:t>
      </w:r>
      <w:r w:rsidR="009857EE">
        <w:rPr>
          <w:rFonts w:cs="Calibri"/>
        </w:rPr>
        <w:t>ve</w:t>
      </w:r>
      <w:r w:rsidR="00945B1D">
        <w:rPr>
          <w:rFonts w:cs="Calibri"/>
        </w:rPr>
        <w:t xml:space="preserve">, </w:t>
      </w:r>
      <w:r w:rsidR="00B37F20" w:rsidRPr="00AD1E60">
        <w:rPr>
          <w:rFonts w:cs="Calibri"/>
        </w:rPr>
        <w:t>culture</w:t>
      </w:r>
      <w:r w:rsidR="00007102" w:rsidRPr="00AD1E60">
        <w:rPr>
          <w:rFonts w:cs="Calibri"/>
        </w:rPr>
        <w:t xml:space="preserve">, </w:t>
      </w:r>
      <w:r w:rsidR="008E66C0" w:rsidRPr="00AD1E60">
        <w:rPr>
          <w:rFonts w:cs="Calibri"/>
        </w:rPr>
        <w:t xml:space="preserve">championing </w:t>
      </w:r>
      <w:r w:rsidR="00DA35D3" w:rsidRPr="00AD1E60">
        <w:rPr>
          <w:rFonts w:cs="Calibri"/>
        </w:rPr>
        <w:t>operational/organizational efficiency</w:t>
      </w:r>
      <w:r w:rsidR="00EA30C3" w:rsidRPr="00AD1E60">
        <w:rPr>
          <w:rFonts w:cs="Calibri"/>
        </w:rPr>
        <w:t xml:space="preserve">, </w:t>
      </w:r>
      <w:r w:rsidR="000E42D0" w:rsidRPr="00AD1E60">
        <w:rPr>
          <w:rFonts w:cs="Calibri"/>
        </w:rPr>
        <w:t xml:space="preserve">developing </w:t>
      </w:r>
      <w:r w:rsidR="00007102" w:rsidRPr="00AD1E60">
        <w:rPr>
          <w:rFonts w:cs="Calibri"/>
        </w:rPr>
        <w:t>world class</w:t>
      </w:r>
      <w:r w:rsidR="00AF6957" w:rsidRPr="00AD1E60">
        <w:rPr>
          <w:rFonts w:cs="Calibri"/>
        </w:rPr>
        <w:t xml:space="preserve"> talent &amp; l</w:t>
      </w:r>
      <w:r w:rsidR="00007102" w:rsidRPr="00AD1E60">
        <w:rPr>
          <w:rFonts w:cs="Calibri"/>
        </w:rPr>
        <w:t xml:space="preserve">eadership </w:t>
      </w:r>
      <w:r w:rsidR="00405D31" w:rsidRPr="00AD1E60">
        <w:rPr>
          <w:rFonts w:cs="Calibri"/>
        </w:rPr>
        <w:t>teams</w:t>
      </w:r>
      <w:r w:rsidR="00FB1FF4" w:rsidRPr="00AD1E60">
        <w:rPr>
          <w:rFonts w:cs="Calibri"/>
        </w:rPr>
        <w:t xml:space="preserve">, </w:t>
      </w:r>
      <w:r w:rsidR="00430DA7" w:rsidRPr="00AD1E60">
        <w:rPr>
          <w:rFonts w:cs="Calibri"/>
        </w:rPr>
        <w:t>evolving businesses</w:t>
      </w:r>
      <w:r w:rsidR="0031417F" w:rsidRPr="00AD1E60">
        <w:rPr>
          <w:rFonts w:cs="Calibri"/>
        </w:rPr>
        <w:t xml:space="preserve"> </w:t>
      </w:r>
      <w:r w:rsidR="00F06CE3" w:rsidRPr="00AD1E60">
        <w:rPr>
          <w:rFonts w:cs="Calibri"/>
        </w:rPr>
        <w:t xml:space="preserve">&amp; </w:t>
      </w:r>
      <w:r w:rsidR="0031417F" w:rsidRPr="00AD1E60">
        <w:rPr>
          <w:rFonts w:cs="Calibri"/>
        </w:rPr>
        <w:t>portfolios</w:t>
      </w:r>
      <w:r w:rsidR="00405D31" w:rsidRPr="00AD1E60">
        <w:rPr>
          <w:rFonts w:cs="Calibri"/>
        </w:rPr>
        <w:t>,</w:t>
      </w:r>
      <w:r w:rsidR="00EE69D4" w:rsidRPr="00AD1E60">
        <w:rPr>
          <w:rFonts w:cs="Calibri"/>
        </w:rPr>
        <w:t xml:space="preserve"> </w:t>
      </w:r>
      <w:r w:rsidR="00851725" w:rsidRPr="00AD1E60">
        <w:rPr>
          <w:rFonts w:cs="Calibri"/>
        </w:rPr>
        <w:t xml:space="preserve">with </w:t>
      </w:r>
      <w:r w:rsidR="00EE69D4" w:rsidRPr="00AD1E60">
        <w:rPr>
          <w:rFonts w:cs="Calibri"/>
        </w:rPr>
        <w:t>strong internal alignment</w:t>
      </w:r>
      <w:r w:rsidR="00FB1FF4" w:rsidRPr="00AD1E60">
        <w:rPr>
          <w:rFonts w:cs="Calibri"/>
        </w:rPr>
        <w:t xml:space="preserve"> </w:t>
      </w:r>
      <w:r w:rsidR="00F06CE3" w:rsidRPr="00AD1E60">
        <w:rPr>
          <w:rFonts w:cs="Calibri"/>
        </w:rPr>
        <w:t>&amp;</w:t>
      </w:r>
      <w:r w:rsidR="00FB1FF4" w:rsidRPr="00AD1E60">
        <w:rPr>
          <w:rFonts w:cs="Calibri"/>
        </w:rPr>
        <w:t xml:space="preserve"> communication</w:t>
      </w:r>
      <w:r w:rsidRPr="00AD1E60">
        <w:rPr>
          <w:rFonts w:cs="Calibri"/>
        </w:rPr>
        <w:t xml:space="preserve"> &amp; a single-minded view of customer value creation.</w:t>
      </w:r>
      <w:r w:rsidR="00007102" w:rsidRPr="00AD1E60">
        <w:rPr>
          <w:rFonts w:cs="Calibri"/>
        </w:rPr>
        <w:t xml:space="preserve"> </w:t>
      </w:r>
    </w:p>
    <w:p w14:paraId="7D05CDCB" w14:textId="77777777" w:rsidR="002F6053" w:rsidRDefault="002F6053" w:rsidP="002F6053">
      <w:pPr>
        <w:rPr>
          <w:rFonts w:cs="Calibri"/>
        </w:rPr>
      </w:pPr>
    </w:p>
    <w:p w14:paraId="45432852" w14:textId="62B4EC70" w:rsidR="002F6053" w:rsidRDefault="002F6053" w:rsidP="002F6053">
      <w:pPr>
        <w:rPr>
          <w:rFonts w:cs="Calibri"/>
        </w:rPr>
      </w:pPr>
      <w:r>
        <w:rPr>
          <w:rFonts w:cs="Calibri"/>
        </w:rPr>
        <w:t xml:space="preserve">I have been based in EU, APAC &amp; NA, traveled extensively globally in key growth markets and I am flexible to relocate. </w:t>
      </w:r>
    </w:p>
    <w:p w14:paraId="232509E7" w14:textId="6E37F615" w:rsidR="00C0093E" w:rsidRDefault="00F27784" w:rsidP="00C0093E">
      <w:pPr>
        <w:spacing w:before="60"/>
        <w:rPr>
          <w:rFonts w:cs="Calibri"/>
          <w:b/>
          <w:color w:val="0070C0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25127" wp14:editId="5AB9F887">
                <wp:simplePos x="0" y="0"/>
                <wp:positionH relativeFrom="column">
                  <wp:posOffset>116205</wp:posOffset>
                </wp:positionH>
                <wp:positionV relativeFrom="paragraph">
                  <wp:posOffset>119380</wp:posOffset>
                </wp:positionV>
                <wp:extent cx="6162675" cy="47625"/>
                <wp:effectExtent l="0" t="0" r="28575" b="28575"/>
                <wp:wrapNone/>
                <wp:docPr id="4217207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A1AC3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9.4pt" to="494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6A42395A" w14:textId="35BB846C" w:rsidR="00AC59DD" w:rsidRPr="00C0093E" w:rsidRDefault="00007102" w:rsidP="00C0093E">
      <w:pPr>
        <w:spacing w:before="60"/>
        <w:jc w:val="center"/>
        <w:rPr>
          <w:rFonts w:cs="Calibri"/>
        </w:rPr>
      </w:pPr>
      <w:r w:rsidRPr="00C0093E">
        <w:rPr>
          <w:rFonts w:cs="Calibri"/>
          <w:b/>
          <w:color w:val="0070C0"/>
        </w:rPr>
        <w:t>Strategy &amp; Vision</w:t>
      </w:r>
      <w:r w:rsidR="00C0093E" w:rsidRPr="00C0093E">
        <w:rPr>
          <w:rFonts w:cs="Calibri"/>
          <w:b/>
          <w:color w:val="0070C0"/>
        </w:rPr>
        <w:t xml:space="preserve"> </w:t>
      </w:r>
      <w:r w:rsidR="00AD1E60" w:rsidRPr="00C0093E">
        <w:rPr>
          <w:rFonts w:cs="Calibri"/>
          <w:b/>
          <w:color w:val="0070C0"/>
        </w:rPr>
        <w:t xml:space="preserve">| </w:t>
      </w:r>
      <w:r w:rsidR="00AD1E60">
        <w:rPr>
          <w:rFonts w:cs="Calibri"/>
          <w:b/>
          <w:color w:val="0070C0"/>
        </w:rPr>
        <w:t>Transformations</w:t>
      </w:r>
      <w:r w:rsidR="00AD1E60" w:rsidRPr="00C0093E">
        <w:rPr>
          <w:rFonts w:cs="Calibri"/>
          <w:b/>
          <w:color w:val="0070C0"/>
        </w:rPr>
        <w:t xml:space="preserve"> </w:t>
      </w:r>
      <w:r w:rsidR="00C0093E" w:rsidRPr="00C0093E">
        <w:rPr>
          <w:rFonts w:cs="Calibri"/>
          <w:b/>
          <w:color w:val="0070C0"/>
        </w:rPr>
        <w:t xml:space="preserve">| </w:t>
      </w:r>
      <w:r w:rsidRPr="00C0093E">
        <w:rPr>
          <w:rFonts w:cs="Calibri"/>
          <w:b/>
          <w:color w:val="0070C0"/>
        </w:rPr>
        <w:t>Growth</w:t>
      </w:r>
      <w:r w:rsidR="00AD1E60">
        <w:rPr>
          <w:rFonts w:cs="Calibri"/>
          <w:b/>
          <w:color w:val="0070C0"/>
        </w:rPr>
        <w:t>/</w:t>
      </w:r>
      <w:r w:rsidRPr="00C0093E">
        <w:rPr>
          <w:rFonts w:cs="Calibri"/>
          <w:b/>
          <w:color w:val="0070C0"/>
        </w:rPr>
        <w:t xml:space="preserve"> P&amp;L Management</w:t>
      </w:r>
      <w:r w:rsidR="00C0093E" w:rsidRPr="00C0093E">
        <w:rPr>
          <w:rFonts w:cs="Calibri"/>
          <w:b/>
          <w:color w:val="0070C0"/>
        </w:rPr>
        <w:t xml:space="preserve"> </w:t>
      </w:r>
      <w:r w:rsidRPr="00C0093E">
        <w:rPr>
          <w:rFonts w:cs="Calibri"/>
          <w:b/>
          <w:color w:val="0070C0"/>
        </w:rPr>
        <w:t>| Innovation</w:t>
      </w:r>
      <w:r w:rsidR="00C0093E" w:rsidRPr="00C0093E">
        <w:rPr>
          <w:rFonts w:cs="Calibri"/>
          <w:b/>
          <w:color w:val="0070C0"/>
        </w:rPr>
        <w:t xml:space="preserve"> |</w:t>
      </w:r>
      <w:r w:rsidRPr="00C0093E">
        <w:rPr>
          <w:rFonts w:cs="Calibri"/>
        </w:rPr>
        <w:t xml:space="preserve"> </w:t>
      </w:r>
      <w:r w:rsidRPr="00C0093E">
        <w:rPr>
          <w:rFonts w:cs="Calibri"/>
          <w:b/>
          <w:color w:val="0070C0"/>
        </w:rPr>
        <w:t xml:space="preserve">Talent &amp; Cultural </w:t>
      </w:r>
      <w:r w:rsidR="000F1A4F" w:rsidRPr="00C0093E">
        <w:rPr>
          <w:rFonts w:cs="Calibri"/>
          <w:b/>
          <w:color w:val="0070C0"/>
        </w:rPr>
        <w:t>|</w:t>
      </w:r>
      <w:r w:rsidRPr="00C0093E">
        <w:rPr>
          <w:rFonts w:cs="Calibri"/>
          <w:b/>
          <w:color w:val="0070C0"/>
        </w:rPr>
        <w:t>Agility.</w:t>
      </w:r>
    </w:p>
    <w:p w14:paraId="195B8A80" w14:textId="5108D0FA" w:rsidR="00C0093E" w:rsidRDefault="00F27784" w:rsidP="00197687">
      <w:pPr>
        <w:jc w:val="center"/>
        <w:rPr>
          <w:rFonts w:cs="Calibri"/>
          <w:b/>
          <w:bCs/>
          <w:caps/>
          <w:sz w:val="26"/>
          <w:szCs w:val="26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95031" wp14:editId="76893727">
                <wp:simplePos x="0" y="0"/>
                <wp:positionH relativeFrom="column">
                  <wp:posOffset>152400</wp:posOffset>
                </wp:positionH>
                <wp:positionV relativeFrom="paragraph">
                  <wp:posOffset>77470</wp:posOffset>
                </wp:positionV>
                <wp:extent cx="6162675" cy="47625"/>
                <wp:effectExtent l="0" t="0" r="28575" b="28575"/>
                <wp:wrapNone/>
                <wp:docPr id="17618929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3E368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6.1pt" to="49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" strokecolor="#156082" strokeweight=".5pt">
                <v:stroke joinstyle="miter"/>
              </v:line>
            </w:pict>
          </mc:Fallback>
        </mc:AlternateContent>
      </w:r>
    </w:p>
    <w:p w14:paraId="3ADCDB24" w14:textId="71104F11" w:rsidR="00AC59DD" w:rsidRDefault="004F2C22" w:rsidP="008E36BF">
      <w:pPr>
        <w:jc w:val="center"/>
        <w:rPr>
          <w:rFonts w:cs="Calibri"/>
          <w:b/>
          <w:bCs/>
          <w:caps/>
          <w:sz w:val="26"/>
          <w:szCs w:val="26"/>
        </w:rPr>
      </w:pPr>
      <w:r w:rsidRPr="009244DC">
        <w:rPr>
          <w:rFonts w:cs="Calibri"/>
          <w:b/>
          <w:bCs/>
          <w:caps/>
          <w:sz w:val="26"/>
          <w:szCs w:val="26"/>
        </w:rPr>
        <w:t xml:space="preserve">professional </w:t>
      </w:r>
      <w:r w:rsidR="00B37F20">
        <w:rPr>
          <w:rFonts w:cs="Calibri"/>
          <w:b/>
          <w:bCs/>
          <w:caps/>
          <w:sz w:val="26"/>
          <w:szCs w:val="26"/>
        </w:rPr>
        <w:t xml:space="preserve">GLOBAL </w:t>
      </w:r>
      <w:r w:rsidRPr="009244DC">
        <w:rPr>
          <w:rFonts w:cs="Calibri"/>
          <w:b/>
          <w:bCs/>
          <w:caps/>
          <w:sz w:val="26"/>
          <w:szCs w:val="26"/>
        </w:rPr>
        <w:t>experience</w:t>
      </w:r>
    </w:p>
    <w:p w14:paraId="7DB3348A" w14:textId="77777777" w:rsidR="008E36BF" w:rsidRPr="00AF6957" w:rsidRDefault="008E36BF" w:rsidP="008E36BF">
      <w:pPr>
        <w:jc w:val="center"/>
        <w:rPr>
          <w:rFonts w:cs="Calibri"/>
          <w:sz w:val="24"/>
          <w:szCs w:val="24"/>
        </w:rPr>
      </w:pPr>
    </w:p>
    <w:p w14:paraId="23B25897" w14:textId="390AD7C2" w:rsidR="00A333B7" w:rsidRPr="00AF6957" w:rsidRDefault="00AC59DD" w:rsidP="00B37F20">
      <w:pPr>
        <w:tabs>
          <w:tab w:val="right" w:pos="9900"/>
        </w:tabs>
        <w:rPr>
          <w:rFonts w:cs="Calibri"/>
          <w:b/>
          <w:color w:val="0070C0"/>
          <w:sz w:val="24"/>
          <w:szCs w:val="24"/>
          <w:u w:val="single"/>
        </w:rPr>
      </w:pPr>
      <w:r w:rsidRPr="00942678">
        <w:rPr>
          <w:rFonts w:cs="Calibri"/>
          <w:b/>
          <w:caps/>
          <w:color w:val="0070C0"/>
          <w:sz w:val="32"/>
          <w:szCs w:val="36"/>
          <w:u w:val="single"/>
        </w:rPr>
        <w:t>IFF</w:t>
      </w:r>
      <w:r w:rsidR="00B46924" w:rsidRPr="00942678">
        <w:rPr>
          <w:rFonts w:cs="Calibri"/>
          <w:b/>
          <w:caps/>
          <w:color w:val="0070C0"/>
          <w:sz w:val="32"/>
          <w:szCs w:val="36"/>
          <w:u w:val="single"/>
        </w:rPr>
        <w:t>,</w:t>
      </w:r>
      <w:r w:rsidR="00CD6A9C" w:rsidRPr="00942678">
        <w:rPr>
          <w:rFonts w:cs="Calibri"/>
          <w:b/>
          <w:caps/>
          <w:color w:val="0070C0"/>
          <w:sz w:val="32"/>
          <w:szCs w:val="36"/>
          <w:u w:val="single"/>
        </w:rPr>
        <w:t xml:space="preserve"> </w:t>
      </w:r>
      <w:r w:rsidR="00CD6A9C" w:rsidRPr="003464B7">
        <w:rPr>
          <w:rFonts w:cs="Calibri"/>
          <w:b/>
          <w:caps/>
          <w:color w:val="0070C0"/>
          <w:u w:val="single"/>
        </w:rPr>
        <w:t>N</w:t>
      </w:r>
      <w:r w:rsidR="00AD1E60">
        <w:rPr>
          <w:rFonts w:cs="Calibri"/>
          <w:b/>
          <w:caps/>
          <w:color w:val="0070C0"/>
          <w:u w:val="single"/>
        </w:rPr>
        <w:t>Y,USA</w:t>
      </w:r>
      <w:r w:rsidR="00CD6A9C" w:rsidRPr="003464B7">
        <w:rPr>
          <w:rFonts w:cs="Calibri"/>
          <w:b/>
          <w:caps/>
          <w:color w:val="0070C0"/>
          <w:u w:val="single"/>
        </w:rPr>
        <w:t xml:space="preserve"> -</w:t>
      </w:r>
      <w:r w:rsidR="00CD6A9C" w:rsidRPr="00AF6957">
        <w:rPr>
          <w:rFonts w:cs="Calibri"/>
          <w:b/>
          <w:i/>
          <w:iCs/>
          <w:color w:val="0070C0"/>
          <w:sz w:val="24"/>
          <w:szCs w:val="24"/>
          <w:u w:val="single"/>
        </w:rPr>
        <w:t xml:space="preserve"> </w:t>
      </w:r>
      <w:r w:rsidR="00CD6A9C" w:rsidRPr="009F4B93">
        <w:rPr>
          <w:rFonts w:cs="Calibri"/>
          <w:bCs/>
          <w:i/>
          <w:iCs/>
          <w:color w:val="0070C0"/>
          <w:sz w:val="19"/>
          <w:szCs w:val="19"/>
          <w:u w:val="single"/>
        </w:rPr>
        <w:t>World’s</w:t>
      </w:r>
      <w:r w:rsidR="00AF6957" w:rsidRPr="009F4B9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2nd</w:t>
      </w:r>
      <w:r w:rsidR="00CD6A9C" w:rsidRPr="009F4B9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largest Flavor, Fragrance </w:t>
      </w:r>
      <w:r w:rsidR="00AF6957" w:rsidRPr="009F4B93">
        <w:rPr>
          <w:rFonts w:cs="Calibri"/>
          <w:bCs/>
          <w:i/>
          <w:iCs/>
          <w:color w:val="0070C0"/>
          <w:sz w:val="19"/>
          <w:szCs w:val="19"/>
          <w:u w:val="single"/>
        </w:rPr>
        <w:t>&amp;</w:t>
      </w:r>
      <w:r w:rsidR="00CD6A9C" w:rsidRPr="009F4B9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Ingredient Company, HQ in NY</w:t>
      </w:r>
      <w:r w:rsidR="009F4B9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</w:t>
      </w:r>
      <w:r w:rsidR="00066496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, </w:t>
      </w:r>
      <w:r w:rsidRPr="003464B7">
        <w:rPr>
          <w:rFonts w:cs="Calibri"/>
          <w:bCs/>
          <w:color w:val="0070C0"/>
          <w:sz w:val="22"/>
          <w:u w:val="single"/>
        </w:rPr>
        <w:t>2024 – 2026</w:t>
      </w:r>
    </w:p>
    <w:p w14:paraId="54A874DE" w14:textId="77777777" w:rsidR="00AF6957" w:rsidRDefault="00AF6957" w:rsidP="00B37F20">
      <w:pPr>
        <w:tabs>
          <w:tab w:val="right" w:pos="9900"/>
        </w:tabs>
        <w:rPr>
          <w:rFonts w:cs="Calibri"/>
          <w:b/>
          <w:color w:val="0070C0"/>
          <w:szCs w:val="21"/>
          <w:u w:val="single"/>
        </w:rPr>
      </w:pPr>
    </w:p>
    <w:p w14:paraId="1673AF60" w14:textId="7154936B" w:rsidR="00396CA3" w:rsidRPr="00EA30C3" w:rsidRDefault="00AC59DD" w:rsidP="00B37F20">
      <w:pPr>
        <w:tabs>
          <w:tab w:val="right" w:pos="9900"/>
        </w:tabs>
        <w:rPr>
          <w:rFonts w:cs="Calibri"/>
          <w:b/>
          <w:color w:val="0070C0"/>
          <w:u w:val="single"/>
        </w:rPr>
      </w:pPr>
      <w:r w:rsidRPr="00EA30C3">
        <w:rPr>
          <w:rFonts w:cs="Calibri"/>
          <w:b/>
          <w:color w:val="0070C0"/>
          <w:szCs w:val="21"/>
          <w:u w:val="single"/>
        </w:rPr>
        <w:t>Chief Growth Officer</w:t>
      </w:r>
      <w:r w:rsidR="00E22F7E" w:rsidRPr="00EA30C3">
        <w:rPr>
          <w:rFonts w:cs="Calibri"/>
          <w:b/>
          <w:color w:val="0070C0"/>
          <w:szCs w:val="21"/>
          <w:u w:val="single"/>
        </w:rPr>
        <w:t xml:space="preserve">, Nourish/Taste </w:t>
      </w:r>
      <w:r w:rsidR="00CD6A9C" w:rsidRPr="00EA30C3">
        <w:rPr>
          <w:rFonts w:cs="Calibri"/>
          <w:b/>
          <w:color w:val="0070C0"/>
          <w:szCs w:val="21"/>
          <w:u w:val="single"/>
        </w:rPr>
        <w:t xml:space="preserve">- </w:t>
      </w:r>
      <w:r w:rsidR="00007102" w:rsidRPr="00EA30C3">
        <w:rPr>
          <w:rFonts w:cs="Calibri"/>
          <w:b/>
          <w:color w:val="0070C0"/>
          <w:u w:val="single"/>
        </w:rPr>
        <w:t xml:space="preserve">Member of </w:t>
      </w:r>
      <w:r w:rsidR="00CF0066" w:rsidRPr="00EA30C3">
        <w:rPr>
          <w:rFonts w:cs="Calibri"/>
          <w:b/>
          <w:color w:val="0070C0"/>
          <w:u w:val="single"/>
        </w:rPr>
        <w:t>Global</w:t>
      </w:r>
      <w:r w:rsidR="00007102" w:rsidRPr="00EA30C3">
        <w:rPr>
          <w:rFonts w:cs="Calibri"/>
          <w:b/>
          <w:color w:val="0070C0"/>
          <w:u w:val="single"/>
        </w:rPr>
        <w:t xml:space="preserve"> BU </w:t>
      </w:r>
      <w:r w:rsidR="00CD6A9C" w:rsidRPr="00EA30C3">
        <w:rPr>
          <w:rFonts w:cs="Calibri"/>
          <w:b/>
          <w:color w:val="0070C0"/>
          <w:u w:val="single"/>
        </w:rPr>
        <w:t>LT</w:t>
      </w:r>
      <w:r w:rsidR="00007102" w:rsidRPr="00EA30C3">
        <w:rPr>
          <w:rFonts w:cs="Calibri"/>
          <w:b/>
          <w:color w:val="0070C0"/>
          <w:u w:val="single"/>
        </w:rPr>
        <w:t xml:space="preserve"> </w:t>
      </w:r>
      <w:r w:rsidR="0031417F" w:rsidRPr="00EA30C3">
        <w:rPr>
          <w:rFonts w:cs="Calibri"/>
          <w:b/>
          <w:color w:val="0070C0"/>
          <w:u w:val="single"/>
        </w:rPr>
        <w:t>reporting to BU President -</w:t>
      </w:r>
      <w:r w:rsidR="00007102" w:rsidRPr="00EA30C3">
        <w:rPr>
          <w:rFonts w:cs="Calibri"/>
          <w:b/>
          <w:color w:val="0070C0"/>
          <w:u w:val="single"/>
        </w:rPr>
        <w:t xml:space="preserve"> turnover &gt;$5bio USD</w:t>
      </w:r>
    </w:p>
    <w:p w14:paraId="5E92F770" w14:textId="77777777" w:rsidR="0031417F" w:rsidRPr="00CF0066" w:rsidRDefault="0031417F" w:rsidP="00B37F20">
      <w:pPr>
        <w:tabs>
          <w:tab w:val="right" w:pos="9900"/>
        </w:tabs>
        <w:rPr>
          <w:rFonts w:cs="Calibri"/>
          <w:u w:val="single"/>
        </w:rPr>
      </w:pPr>
    </w:p>
    <w:p w14:paraId="19E128FE" w14:textId="2EE19421" w:rsidR="00177C01" w:rsidRDefault="00AD1E60" w:rsidP="002A6528">
      <w:pPr>
        <w:spacing w:before="60"/>
        <w:rPr>
          <w:rFonts w:cs="Calibri"/>
        </w:rPr>
      </w:pPr>
      <w:r w:rsidRPr="00C0093E">
        <w:rPr>
          <w:rFonts w:cs="Calibri"/>
          <w:b/>
          <w:bCs/>
        </w:rPr>
        <w:t>Challenge</w:t>
      </w:r>
      <w:r>
        <w:rPr>
          <w:rFonts w:cs="Calibri"/>
        </w:rPr>
        <w:t>:</w:t>
      </w:r>
      <w:r w:rsidR="00C0093E">
        <w:rPr>
          <w:rFonts w:cs="Calibri"/>
        </w:rPr>
        <w:t xml:space="preserve"> </w:t>
      </w:r>
      <w:r w:rsidR="0031417F">
        <w:rPr>
          <w:rFonts w:cs="Calibri"/>
        </w:rPr>
        <w:t>reverse declining sales</w:t>
      </w:r>
      <w:r w:rsidR="002C2BCE">
        <w:rPr>
          <w:rFonts w:cs="Calibri"/>
        </w:rPr>
        <w:t>/profitability</w:t>
      </w:r>
      <w:r w:rsidR="0031417F">
        <w:rPr>
          <w:rFonts w:cs="Calibri"/>
        </w:rPr>
        <w:t xml:space="preserve"> following </w:t>
      </w:r>
      <w:r w:rsidR="00EE69D4">
        <w:rPr>
          <w:rFonts w:cs="Calibri"/>
        </w:rPr>
        <w:t xml:space="preserve">complex </w:t>
      </w:r>
      <w:r w:rsidR="0031417F">
        <w:rPr>
          <w:rFonts w:cs="Calibri"/>
        </w:rPr>
        <w:t>mergers,</w:t>
      </w:r>
      <w:r w:rsidR="00A333B7">
        <w:rPr>
          <w:rFonts w:cs="Calibri"/>
        </w:rPr>
        <w:t xml:space="preserve"> </w:t>
      </w:r>
      <w:r w:rsidR="00C0093E">
        <w:rPr>
          <w:rFonts w:cs="Calibri"/>
        </w:rPr>
        <w:t>create a meaningful divisional</w:t>
      </w:r>
      <w:r w:rsidR="00007102">
        <w:rPr>
          <w:rFonts w:cs="Calibri"/>
        </w:rPr>
        <w:t xml:space="preserve"> growth strategy</w:t>
      </w:r>
      <w:r w:rsidR="00DE07B9">
        <w:rPr>
          <w:rFonts w:cs="Calibri"/>
        </w:rPr>
        <w:t xml:space="preserve"> </w:t>
      </w:r>
      <w:r w:rsidR="00C0093E">
        <w:rPr>
          <w:rFonts w:cs="Calibri"/>
        </w:rPr>
        <w:t>with</w:t>
      </w:r>
      <w:r w:rsidR="00DE07B9">
        <w:rPr>
          <w:rFonts w:cs="Calibri"/>
        </w:rPr>
        <w:t xml:space="preserve"> Board approval</w:t>
      </w:r>
      <w:r w:rsidR="00544746">
        <w:rPr>
          <w:rFonts w:cs="Calibri"/>
        </w:rPr>
        <w:t xml:space="preserve">, </w:t>
      </w:r>
      <w:r w:rsidR="0031417F">
        <w:rPr>
          <w:rFonts w:cs="Calibri"/>
        </w:rPr>
        <w:t>redefin</w:t>
      </w:r>
      <w:r w:rsidR="00C0093E">
        <w:rPr>
          <w:rFonts w:cs="Calibri"/>
        </w:rPr>
        <w:t>e</w:t>
      </w:r>
      <w:r w:rsidR="0031417F">
        <w:rPr>
          <w:rFonts w:cs="Calibri"/>
        </w:rPr>
        <w:t xml:space="preserve"> </w:t>
      </w:r>
      <w:r w:rsidR="00DE07B9">
        <w:rPr>
          <w:rFonts w:cs="Calibri"/>
        </w:rPr>
        <w:t xml:space="preserve">the </w:t>
      </w:r>
      <w:r w:rsidR="0031417F">
        <w:rPr>
          <w:rFonts w:cs="Calibri"/>
        </w:rPr>
        <w:t>innovation execution roadmap</w:t>
      </w:r>
      <w:r w:rsidR="00C0093E">
        <w:rPr>
          <w:rFonts w:cs="Calibri"/>
        </w:rPr>
        <w:t>. Build a</w:t>
      </w:r>
      <w:r w:rsidR="00544746">
        <w:rPr>
          <w:rFonts w:cs="Calibri"/>
        </w:rPr>
        <w:t xml:space="preserve"> new</w:t>
      </w:r>
      <w:r w:rsidR="00851725">
        <w:rPr>
          <w:rFonts w:cs="Calibri"/>
        </w:rPr>
        <w:t xml:space="preserve"> global category-lead approach</w:t>
      </w:r>
      <w:r w:rsidR="00007102">
        <w:rPr>
          <w:rFonts w:cs="Calibri"/>
        </w:rPr>
        <w:t>.</w:t>
      </w:r>
      <w:r w:rsidR="002A6528">
        <w:rPr>
          <w:rFonts w:cs="Calibri"/>
        </w:rPr>
        <w:t xml:space="preserve"> </w:t>
      </w:r>
    </w:p>
    <w:p w14:paraId="14E3405C" w14:textId="0791F4C8" w:rsidR="00396CA3" w:rsidRDefault="00177C01" w:rsidP="00177C01">
      <w:pPr>
        <w:spacing w:before="60"/>
        <w:rPr>
          <w:rFonts w:cs="Calibri"/>
        </w:rPr>
      </w:pPr>
      <w:r w:rsidRPr="003464B7">
        <w:rPr>
          <w:rFonts w:cs="Calibri"/>
          <w:b/>
          <w:bCs/>
          <w:i/>
          <w:iCs/>
        </w:rPr>
        <w:t>Results/Impact:</w:t>
      </w:r>
      <w:r>
        <w:rPr>
          <w:rFonts w:cs="Calibri"/>
        </w:rPr>
        <w:t xml:space="preserve"> Improved</w:t>
      </w:r>
      <w:r w:rsidR="00007102">
        <w:rPr>
          <w:rFonts w:cs="Calibri"/>
        </w:rPr>
        <w:t xml:space="preserve"> project</w:t>
      </w:r>
      <w:r w:rsidR="00894A14">
        <w:rPr>
          <w:rFonts w:cs="Calibri"/>
        </w:rPr>
        <w:t xml:space="preserve"> </w:t>
      </w:r>
      <w:r w:rsidR="00007102">
        <w:rPr>
          <w:rFonts w:cs="Calibri"/>
        </w:rPr>
        <w:t xml:space="preserve">inflow </w:t>
      </w:r>
      <w:r w:rsidR="00851725">
        <w:rPr>
          <w:rFonts w:cs="Calibri"/>
        </w:rPr>
        <w:t>+</w:t>
      </w:r>
      <w:r w:rsidR="000E42D0">
        <w:rPr>
          <w:rFonts w:cs="Calibri"/>
        </w:rPr>
        <w:t>$150</w:t>
      </w:r>
      <w:r w:rsidR="006850D7">
        <w:rPr>
          <w:rFonts w:cs="Calibri"/>
        </w:rPr>
        <w:t>M</w:t>
      </w:r>
      <w:r w:rsidR="00851725">
        <w:rPr>
          <w:rFonts w:cs="Calibri"/>
        </w:rPr>
        <w:t xml:space="preserve"> through increased proactive activities</w:t>
      </w:r>
      <w:r w:rsidR="002F6053">
        <w:rPr>
          <w:rFonts w:cs="Calibri"/>
        </w:rPr>
        <w:t xml:space="preserve"> with</w:t>
      </w:r>
      <w:r w:rsidR="00CD6A9C">
        <w:rPr>
          <w:rFonts w:cs="Calibri"/>
        </w:rPr>
        <w:t xml:space="preserve"> industry leading win rates</w:t>
      </w:r>
      <w:r w:rsidR="000E42D0">
        <w:rPr>
          <w:rFonts w:cs="Calibri"/>
        </w:rPr>
        <w:t xml:space="preserve"> </w:t>
      </w:r>
      <w:r w:rsidR="000D0F02">
        <w:rPr>
          <w:rFonts w:cs="Calibri"/>
        </w:rPr>
        <w:t>(40</w:t>
      </w:r>
      <w:r w:rsidR="000E42D0">
        <w:rPr>
          <w:rFonts w:cs="Calibri"/>
        </w:rPr>
        <w:t>%+</w:t>
      </w:r>
      <w:r w:rsidR="009F4B93">
        <w:rPr>
          <w:rFonts w:cs="Calibri"/>
        </w:rPr>
        <w:t>):</w:t>
      </w:r>
      <w:r w:rsidR="00851725">
        <w:rPr>
          <w:rFonts w:cs="Calibri"/>
        </w:rPr>
        <w:t xml:space="preserve"> </w:t>
      </w:r>
      <w:r w:rsidR="00007102">
        <w:rPr>
          <w:rFonts w:cs="Calibri"/>
        </w:rPr>
        <w:t xml:space="preserve">sales </w:t>
      </w:r>
      <w:r w:rsidR="000E42D0">
        <w:rPr>
          <w:rFonts w:cs="Calibri"/>
        </w:rPr>
        <w:t>realization</w:t>
      </w:r>
      <w:r w:rsidR="00894A14">
        <w:rPr>
          <w:rFonts w:cs="Calibri"/>
        </w:rPr>
        <w:t xml:space="preserve"> of $100</w:t>
      </w:r>
      <w:r w:rsidR="006850D7">
        <w:rPr>
          <w:rFonts w:cs="Calibri"/>
        </w:rPr>
        <w:t>M</w:t>
      </w:r>
      <w:r w:rsidR="00894A14">
        <w:rPr>
          <w:rFonts w:cs="Calibri"/>
        </w:rPr>
        <w:t>+</w:t>
      </w:r>
      <w:r w:rsidR="000E42D0">
        <w:rPr>
          <w:rFonts w:cs="Calibri"/>
        </w:rPr>
        <w:t>, 3-4% CAGR over 2 years</w:t>
      </w:r>
      <w:r w:rsidR="00FB1FF4">
        <w:rPr>
          <w:rFonts w:cs="Calibri"/>
        </w:rPr>
        <w:t xml:space="preserve"> </w:t>
      </w:r>
      <w:r w:rsidR="00854BF1">
        <w:rPr>
          <w:rFonts w:cs="Calibri"/>
        </w:rPr>
        <w:t>(2</w:t>
      </w:r>
      <w:r w:rsidR="00FB1FF4">
        <w:rPr>
          <w:rFonts w:cs="Calibri"/>
        </w:rPr>
        <w:t>x prior)</w:t>
      </w:r>
      <w:r w:rsidR="00C0093E">
        <w:rPr>
          <w:rFonts w:cs="Calibri"/>
        </w:rPr>
        <w:t>.</w:t>
      </w:r>
      <w:r w:rsidR="00C0093E" w:rsidRPr="00C0093E">
        <w:rPr>
          <w:rFonts w:cs="Calibri"/>
        </w:rPr>
        <w:t xml:space="preserve"> </w:t>
      </w:r>
      <w:r w:rsidR="00C0093E">
        <w:rPr>
          <w:rFonts w:cs="Calibri"/>
        </w:rPr>
        <w:t>Created a new diverse global LT with 9 DRs achieving record engagement scores after 1 year.</w:t>
      </w:r>
    </w:p>
    <w:p w14:paraId="2429D7A8" w14:textId="77777777" w:rsidR="00177C01" w:rsidRDefault="00177C01" w:rsidP="00177C01">
      <w:pPr>
        <w:spacing w:before="60"/>
        <w:rPr>
          <w:rFonts w:cs="Calibri"/>
        </w:rPr>
      </w:pPr>
    </w:p>
    <w:p w14:paraId="10B27B2E" w14:textId="45087DFA" w:rsidR="00570DFE" w:rsidRDefault="00570DFE" w:rsidP="00F06CE3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 xml:space="preserve">Led the </w:t>
      </w:r>
      <w:r w:rsidR="00C0093E">
        <w:rPr>
          <w:rFonts w:cs="Calibri"/>
        </w:rPr>
        <w:t>5-year</w:t>
      </w:r>
      <w:r>
        <w:rPr>
          <w:rFonts w:cs="Calibri"/>
        </w:rPr>
        <w:t xml:space="preserve"> growth strategy </w:t>
      </w:r>
      <w:r w:rsidR="004C4042">
        <w:rPr>
          <w:rFonts w:cs="Calibri"/>
        </w:rPr>
        <w:t>process</w:t>
      </w:r>
      <w:r>
        <w:rPr>
          <w:rFonts w:cs="Calibri"/>
        </w:rPr>
        <w:t>,</w:t>
      </w:r>
      <w:r w:rsidR="00F06CE3">
        <w:rPr>
          <w:rFonts w:cs="Calibri"/>
        </w:rPr>
        <w:t xml:space="preserve"> </w:t>
      </w:r>
      <w:r w:rsidR="004C4042">
        <w:rPr>
          <w:rFonts w:cs="Calibri"/>
        </w:rPr>
        <w:t>focused on growth segments/categories/</w:t>
      </w:r>
      <w:r w:rsidR="009F4B93">
        <w:rPr>
          <w:rFonts w:cs="Calibri"/>
        </w:rPr>
        <w:t>channels &amp;</w:t>
      </w:r>
      <w:r w:rsidR="004C4042">
        <w:rPr>
          <w:rFonts w:cs="Calibri"/>
        </w:rPr>
        <w:t xml:space="preserve"> geographies</w:t>
      </w:r>
      <w:r>
        <w:rPr>
          <w:rFonts w:cs="Calibri"/>
        </w:rPr>
        <w:t>.</w:t>
      </w:r>
    </w:p>
    <w:p w14:paraId="52A18E09" w14:textId="3FBFBAE7" w:rsidR="00EA30C3" w:rsidRDefault="00EA30C3" w:rsidP="00F06CE3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Develop</w:t>
      </w:r>
      <w:r w:rsidR="004C4042">
        <w:rPr>
          <w:rFonts w:cs="Calibri"/>
        </w:rPr>
        <w:t>ed</w:t>
      </w:r>
      <w:r>
        <w:rPr>
          <w:rFonts w:cs="Calibri"/>
        </w:rPr>
        <w:t xml:space="preserve"> </w:t>
      </w:r>
      <w:r w:rsidR="00F06CE3">
        <w:rPr>
          <w:rFonts w:cs="Calibri"/>
        </w:rPr>
        <w:t>&amp;</w:t>
      </w:r>
      <w:r>
        <w:rPr>
          <w:rFonts w:cs="Calibri"/>
        </w:rPr>
        <w:t xml:space="preserve"> deployed first ever category growth plans, </w:t>
      </w:r>
      <w:r w:rsidR="00AD1E60">
        <w:rPr>
          <w:rFonts w:cs="Calibri"/>
        </w:rPr>
        <w:t>creating</w:t>
      </w:r>
      <w:r>
        <w:rPr>
          <w:rFonts w:cs="Calibri"/>
        </w:rPr>
        <w:t xml:space="preserve"> $220M revenue 2025-30, </w:t>
      </w:r>
      <w:r w:rsidR="004C4042">
        <w:rPr>
          <w:rFonts w:cs="Calibri"/>
        </w:rPr>
        <w:t>innovation enabled.</w:t>
      </w:r>
      <w:r>
        <w:rPr>
          <w:rFonts w:cs="Calibri"/>
        </w:rPr>
        <w:t xml:space="preserve"> </w:t>
      </w:r>
    </w:p>
    <w:p w14:paraId="44053BA8" w14:textId="7D20A1CC" w:rsidR="000436BD" w:rsidRDefault="007F20F5" w:rsidP="00F06CE3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 xml:space="preserve">Designed an </w:t>
      </w:r>
      <w:r w:rsidR="00894A14">
        <w:rPr>
          <w:rFonts w:cs="Calibri"/>
        </w:rPr>
        <w:t>organization</w:t>
      </w:r>
      <w:r w:rsidR="00007102">
        <w:rPr>
          <w:rFonts w:cs="Calibri"/>
        </w:rPr>
        <w:t xml:space="preserve"> model </w:t>
      </w:r>
      <w:r w:rsidR="000E42D0">
        <w:rPr>
          <w:rFonts w:cs="Calibri"/>
        </w:rPr>
        <w:t>reducing headcount by 10%</w:t>
      </w:r>
      <w:r w:rsidR="004C4042">
        <w:rPr>
          <w:rFonts w:cs="Calibri"/>
        </w:rPr>
        <w:t>, by working on efficiencies</w:t>
      </w:r>
      <w:r w:rsidR="00AD1E60">
        <w:rPr>
          <w:rFonts w:cs="Calibri"/>
        </w:rPr>
        <w:t>.</w:t>
      </w:r>
    </w:p>
    <w:p w14:paraId="6D28C48A" w14:textId="6C3C6E3D" w:rsidR="00396CA3" w:rsidRDefault="007F20F5" w:rsidP="00F06CE3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Executed</w:t>
      </w:r>
      <w:r w:rsidR="00B94722">
        <w:rPr>
          <w:rFonts w:cs="Calibri"/>
        </w:rPr>
        <w:t xml:space="preserve"> AI/Digital in planning</w:t>
      </w:r>
      <w:r w:rsidR="00D803B7">
        <w:rPr>
          <w:rFonts w:cs="Calibri"/>
        </w:rPr>
        <w:t xml:space="preserve"> </w:t>
      </w:r>
      <w:r w:rsidR="004C4042">
        <w:rPr>
          <w:rFonts w:cs="Calibri"/>
        </w:rPr>
        <w:t>&amp;</w:t>
      </w:r>
      <w:r w:rsidR="00D803B7">
        <w:rPr>
          <w:rFonts w:cs="Calibri"/>
        </w:rPr>
        <w:t xml:space="preserve"> </w:t>
      </w:r>
      <w:r w:rsidR="00B94722">
        <w:rPr>
          <w:rFonts w:cs="Calibri"/>
        </w:rPr>
        <w:t>internal/external business analytics</w:t>
      </w:r>
      <w:r w:rsidR="00C0093E">
        <w:rPr>
          <w:rFonts w:cs="Calibri"/>
        </w:rPr>
        <w:t xml:space="preserve">, resulted in </w:t>
      </w:r>
      <w:r w:rsidR="00AD1E60">
        <w:rPr>
          <w:rFonts w:cs="Calibri"/>
        </w:rPr>
        <w:t>improved dec</w:t>
      </w:r>
      <w:r w:rsidR="00B94722">
        <w:rPr>
          <w:rFonts w:cs="Calibri"/>
        </w:rPr>
        <w:t>ision making.</w:t>
      </w:r>
    </w:p>
    <w:p w14:paraId="666CE042" w14:textId="2642FE71" w:rsidR="00396CA3" w:rsidRDefault="00F06CE3" w:rsidP="00F06CE3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Deployed</w:t>
      </w:r>
      <w:r w:rsidR="00007102">
        <w:rPr>
          <w:rFonts w:cs="Calibri"/>
        </w:rPr>
        <w:t xml:space="preserve"> new Digital Marketing platform </w:t>
      </w:r>
      <w:r w:rsidR="00297901">
        <w:rPr>
          <w:rFonts w:cs="Calibri"/>
        </w:rPr>
        <w:t xml:space="preserve">&amp; </w:t>
      </w:r>
      <w:r w:rsidR="00007102">
        <w:rPr>
          <w:rFonts w:cs="Calibri"/>
        </w:rPr>
        <w:t>customer co-creation tools</w:t>
      </w:r>
      <w:r w:rsidR="00570DFE">
        <w:rPr>
          <w:rFonts w:cs="Calibri"/>
        </w:rPr>
        <w:t>,</w:t>
      </w:r>
      <w:r w:rsidR="00544746">
        <w:rPr>
          <w:rFonts w:cs="Calibri"/>
        </w:rPr>
        <w:t xml:space="preserve"> </w:t>
      </w:r>
      <w:r w:rsidR="00297901">
        <w:rPr>
          <w:rFonts w:cs="Calibri"/>
        </w:rPr>
        <w:t>+30% increase in customer engagement.</w:t>
      </w:r>
    </w:p>
    <w:p w14:paraId="73D1EA35" w14:textId="77C04451" w:rsidR="00177C01" w:rsidRPr="00177C01" w:rsidRDefault="007F20F5" w:rsidP="00F06CE3">
      <w:pPr>
        <w:numPr>
          <w:ilvl w:val="0"/>
          <w:numId w:val="7"/>
        </w:numPr>
        <w:rPr>
          <w:rFonts w:cs="Calibri"/>
          <w:b/>
          <w:caps/>
          <w:color w:val="1F497D"/>
        </w:rPr>
      </w:pPr>
      <w:r>
        <w:rPr>
          <w:rFonts w:cs="Calibri"/>
        </w:rPr>
        <w:t>Led</w:t>
      </w:r>
      <w:r w:rsidR="00007102" w:rsidRPr="00177C01">
        <w:rPr>
          <w:rFonts w:cs="Calibri"/>
        </w:rPr>
        <w:t xml:space="preserve"> an industry </w:t>
      </w:r>
      <w:r w:rsidR="008B2707">
        <w:rPr>
          <w:rFonts w:cs="Calibri"/>
        </w:rPr>
        <w:t>1st</w:t>
      </w:r>
      <w:r w:rsidR="00007102" w:rsidRPr="00177C01">
        <w:rPr>
          <w:rFonts w:cs="Calibri"/>
        </w:rPr>
        <w:t xml:space="preserve"> approach to GLP1</w:t>
      </w:r>
      <w:r w:rsidR="00544746" w:rsidRPr="00177C01">
        <w:rPr>
          <w:rFonts w:cs="Calibri"/>
        </w:rPr>
        <w:t xml:space="preserve"> </w:t>
      </w:r>
      <w:r w:rsidR="008B2707">
        <w:rPr>
          <w:rFonts w:cs="Calibri"/>
        </w:rPr>
        <w:t xml:space="preserve">with </w:t>
      </w:r>
      <w:r w:rsidR="00544746" w:rsidRPr="00177C01">
        <w:rPr>
          <w:rFonts w:cs="Calibri"/>
        </w:rPr>
        <w:t>a pipeline inflow &gt; $50</w:t>
      </w:r>
      <w:r w:rsidR="006850D7" w:rsidRPr="00177C01">
        <w:rPr>
          <w:rFonts w:cs="Calibri"/>
        </w:rPr>
        <w:t>M</w:t>
      </w:r>
      <w:r w:rsidR="00544746" w:rsidRPr="00177C01">
        <w:rPr>
          <w:rFonts w:cs="Calibri"/>
        </w:rPr>
        <w:t xml:space="preserve"> in </w:t>
      </w:r>
      <w:r w:rsidR="008B2707">
        <w:rPr>
          <w:rFonts w:cs="Calibri"/>
        </w:rPr>
        <w:t xml:space="preserve">1 </w:t>
      </w:r>
      <w:r w:rsidR="00FB1FF4">
        <w:rPr>
          <w:rFonts w:cs="Calibri"/>
        </w:rPr>
        <w:t>year</w:t>
      </w:r>
      <w:r w:rsidR="008B2707">
        <w:rPr>
          <w:rFonts w:cs="Calibri"/>
        </w:rPr>
        <w:t xml:space="preserve"> with major global food companies</w:t>
      </w:r>
      <w:r w:rsidR="00FB1FF4">
        <w:rPr>
          <w:rFonts w:cs="Calibri"/>
        </w:rPr>
        <w:t>.</w:t>
      </w:r>
      <w:r w:rsidR="00177C01">
        <w:rPr>
          <w:rFonts w:cs="Calibri"/>
        </w:rPr>
        <w:t xml:space="preserve"> </w:t>
      </w:r>
    </w:p>
    <w:p w14:paraId="6966645D" w14:textId="6B5E3862" w:rsidR="00EE69D4" w:rsidRPr="007127D0" w:rsidRDefault="00EE69D4" w:rsidP="00F06CE3">
      <w:pPr>
        <w:numPr>
          <w:ilvl w:val="0"/>
          <w:numId w:val="7"/>
        </w:numPr>
        <w:rPr>
          <w:rFonts w:cs="Calibri"/>
          <w:b/>
          <w:caps/>
          <w:color w:val="1F497D"/>
        </w:rPr>
      </w:pPr>
      <w:r w:rsidRPr="00177C01">
        <w:rPr>
          <w:rFonts w:cs="Calibri"/>
        </w:rPr>
        <w:t xml:space="preserve">P&amp;L accountable for the global naturals Colors </w:t>
      </w:r>
      <w:r w:rsidR="003464B7">
        <w:rPr>
          <w:rFonts w:cs="Calibri"/>
        </w:rPr>
        <w:t>&amp;</w:t>
      </w:r>
      <w:r w:rsidRPr="00177C01">
        <w:rPr>
          <w:rFonts w:cs="Calibri"/>
        </w:rPr>
        <w:t xml:space="preserve"> Vanilla BU’s with turnover of $220</w:t>
      </w:r>
      <w:r w:rsidR="006850D7" w:rsidRPr="00177C01">
        <w:rPr>
          <w:rFonts w:cs="Calibri"/>
        </w:rPr>
        <w:t>M</w:t>
      </w:r>
      <w:r w:rsidRPr="00177C01">
        <w:rPr>
          <w:rFonts w:cs="Calibri"/>
        </w:rPr>
        <w:t>.</w:t>
      </w:r>
    </w:p>
    <w:p w14:paraId="32247AE6" w14:textId="18AD9090" w:rsidR="007127D0" w:rsidRPr="00177C01" w:rsidRDefault="007127D0" w:rsidP="00F06CE3">
      <w:pPr>
        <w:numPr>
          <w:ilvl w:val="0"/>
          <w:numId w:val="7"/>
        </w:numPr>
        <w:rPr>
          <w:rFonts w:cs="Calibri"/>
          <w:b/>
          <w:caps/>
          <w:color w:val="1F497D"/>
        </w:rPr>
      </w:pPr>
      <w:r>
        <w:rPr>
          <w:rFonts w:cs="Calibri"/>
        </w:rPr>
        <w:t xml:space="preserve">Worked with IFF investor relations to ensure external stakeholders have confidence </w:t>
      </w:r>
      <w:r w:rsidR="00570DFE">
        <w:rPr>
          <w:rFonts w:cs="Calibri"/>
        </w:rPr>
        <w:t>in Taste</w:t>
      </w:r>
      <w:r>
        <w:rPr>
          <w:rFonts w:cs="Calibri"/>
        </w:rPr>
        <w:t xml:space="preserve"> BU strategic intent.</w:t>
      </w:r>
    </w:p>
    <w:p w14:paraId="22CF2BCE" w14:textId="6CDEFC4A" w:rsidR="006761B3" w:rsidRDefault="00942678" w:rsidP="00570DFE">
      <w:pPr>
        <w:widowControl w:val="0"/>
        <w:autoSpaceDE w:val="0"/>
        <w:autoSpaceDN w:val="0"/>
        <w:adjustRightInd w:val="0"/>
        <w:spacing w:before="120"/>
        <w:rPr>
          <w:rFonts w:cs="Calibri"/>
          <w:b/>
          <w:caps/>
          <w:color w:val="0070C0"/>
          <w:u w:val="single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81A376" wp14:editId="3D26B95D">
                <wp:simplePos x="0" y="0"/>
                <wp:positionH relativeFrom="column">
                  <wp:posOffset>1906</wp:posOffset>
                </wp:positionH>
                <wp:positionV relativeFrom="paragraph">
                  <wp:posOffset>153035</wp:posOffset>
                </wp:positionV>
                <wp:extent cx="6419850" cy="0"/>
                <wp:effectExtent l="0" t="0" r="0" b="0"/>
                <wp:wrapNone/>
                <wp:docPr id="15011205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45C84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2.05pt" to="505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2180BCF7" w14:textId="2B02BB10" w:rsidR="00985D8E" w:rsidRPr="00EA30C3" w:rsidRDefault="00AC59DD" w:rsidP="00570DFE">
      <w:pPr>
        <w:widowControl w:val="0"/>
        <w:autoSpaceDE w:val="0"/>
        <w:autoSpaceDN w:val="0"/>
        <w:adjustRightInd w:val="0"/>
        <w:spacing w:before="120"/>
        <w:rPr>
          <w:rFonts w:cs="Calibri"/>
          <w:color w:val="0070C0"/>
        </w:rPr>
      </w:pPr>
      <w:r w:rsidRPr="00AD1E60">
        <w:rPr>
          <w:rFonts w:cs="Calibri"/>
          <w:b/>
          <w:caps/>
          <w:color w:val="0070C0"/>
          <w:sz w:val="24"/>
          <w:szCs w:val="28"/>
          <w:u w:val="single"/>
        </w:rPr>
        <w:t>Private Consultancy</w:t>
      </w:r>
      <w:r w:rsidR="00B46924" w:rsidRPr="00EA30C3">
        <w:rPr>
          <w:color w:val="0070C0"/>
          <w:u w:val="single"/>
        </w:rPr>
        <w:t>,</w:t>
      </w:r>
      <w:r w:rsidRPr="00EA30C3">
        <w:rPr>
          <w:color w:val="0070C0"/>
          <w:u w:val="single"/>
        </w:rPr>
        <w:t xml:space="preserve"> </w:t>
      </w:r>
      <w:r w:rsidR="00755646" w:rsidRPr="00EA30C3">
        <w:rPr>
          <w:rFonts w:cs="Calibri"/>
          <w:color w:val="0070C0"/>
          <w:u w:val="single"/>
        </w:rPr>
        <w:t>Princeton</w:t>
      </w:r>
      <w:r w:rsidR="004A25BC" w:rsidRPr="00EA30C3">
        <w:rPr>
          <w:rFonts w:cs="Calibri"/>
          <w:color w:val="0070C0"/>
          <w:u w:val="single"/>
        </w:rPr>
        <w:t>, NJ</w:t>
      </w:r>
      <w:r w:rsidR="00985D8E" w:rsidRPr="00EA30C3">
        <w:rPr>
          <w:rFonts w:cs="Calibri"/>
          <w:color w:val="0070C0"/>
          <w:u w:val="single"/>
        </w:rPr>
        <w:t xml:space="preserve"> </w:t>
      </w:r>
      <w:r w:rsidR="009A0089" w:rsidRPr="00EA30C3">
        <w:rPr>
          <w:rFonts w:cs="Calibri"/>
          <w:color w:val="0070C0"/>
          <w:u w:val="single"/>
        </w:rPr>
        <w:t>–</w:t>
      </w:r>
      <w:r w:rsidR="00985D8E" w:rsidRPr="00EA30C3">
        <w:rPr>
          <w:rFonts w:cs="Calibri"/>
          <w:b/>
          <w:bCs/>
          <w:color w:val="0070C0"/>
          <w:szCs w:val="21"/>
          <w:u w:val="single"/>
        </w:rPr>
        <w:t xml:space="preserve"> </w:t>
      </w:r>
      <w:r w:rsidR="009A0089" w:rsidRPr="00EA30C3">
        <w:rPr>
          <w:rFonts w:cs="Calibri"/>
          <w:b/>
          <w:bCs/>
          <w:color w:val="0070C0"/>
          <w:szCs w:val="21"/>
          <w:u w:val="single"/>
        </w:rPr>
        <w:t xml:space="preserve">Global </w:t>
      </w:r>
      <w:r w:rsidR="00985D8E" w:rsidRPr="00EA30C3">
        <w:rPr>
          <w:rFonts w:cs="Calibri"/>
          <w:b/>
          <w:bCs/>
          <w:color w:val="0070C0"/>
          <w:szCs w:val="21"/>
          <w:u w:val="single"/>
        </w:rPr>
        <w:t>PE Fund Executive Advisor</w:t>
      </w:r>
      <w:r w:rsidRPr="00EA30C3">
        <w:rPr>
          <w:rFonts w:cs="Calibri"/>
          <w:b/>
          <w:color w:val="0070C0"/>
          <w:u w:val="single"/>
        </w:rPr>
        <w:t xml:space="preserve"> 2023</w:t>
      </w:r>
    </w:p>
    <w:p w14:paraId="1AA2470E" w14:textId="77777777" w:rsidR="001C6614" w:rsidRDefault="00297901" w:rsidP="00E02B53">
      <w:pPr>
        <w:rPr>
          <w:rFonts w:cs="Calibri"/>
        </w:rPr>
      </w:pPr>
      <w:r w:rsidRPr="00297901">
        <w:rPr>
          <w:rFonts w:cs="Calibri"/>
          <w:b/>
          <w:bCs/>
        </w:rPr>
        <w:t>Challenge</w:t>
      </w:r>
      <w:r>
        <w:rPr>
          <w:rFonts w:cs="Calibri"/>
        </w:rPr>
        <w:t xml:space="preserve"> : support various PE funds looking to expand their portfolio into </w:t>
      </w:r>
      <w:r w:rsidR="00007102">
        <w:rPr>
          <w:rFonts w:cs="Calibri"/>
        </w:rPr>
        <w:t>F&amp;B</w:t>
      </w:r>
      <w:r>
        <w:rPr>
          <w:rFonts w:cs="Calibri"/>
        </w:rPr>
        <w:t xml:space="preserve">/ </w:t>
      </w:r>
      <w:r w:rsidR="00007102">
        <w:rPr>
          <w:rFonts w:cs="Calibri"/>
        </w:rPr>
        <w:t>Specialty Food Ingredients space</w:t>
      </w:r>
      <w:r w:rsidR="008B2707">
        <w:rPr>
          <w:rFonts w:cs="Calibri"/>
        </w:rPr>
        <w:t xml:space="preserve">, </w:t>
      </w:r>
    </w:p>
    <w:p w14:paraId="528E01C2" w14:textId="77777777" w:rsidR="001C6614" w:rsidRDefault="001C6614" w:rsidP="00E02B53">
      <w:pPr>
        <w:rPr>
          <w:rFonts w:cs="Calibri"/>
        </w:rPr>
      </w:pPr>
    </w:p>
    <w:p w14:paraId="78225E4F" w14:textId="5E8C971C" w:rsidR="00396CA3" w:rsidRDefault="00297901" w:rsidP="00E02B53">
      <w:pPr>
        <w:rPr>
          <w:rFonts w:cs="Calibri"/>
        </w:rPr>
      </w:pPr>
      <w:r w:rsidRPr="00297901">
        <w:rPr>
          <w:rFonts w:cs="Calibri"/>
          <w:b/>
          <w:bCs/>
          <w:i/>
          <w:iCs/>
        </w:rPr>
        <w:t>Results</w:t>
      </w:r>
      <w:r>
        <w:rPr>
          <w:rFonts w:cs="Calibri"/>
        </w:rPr>
        <w:t xml:space="preserve"> : co</w:t>
      </w:r>
      <w:r w:rsidR="008B2707">
        <w:rPr>
          <w:rFonts w:cs="Calibri"/>
        </w:rPr>
        <w:t>mplet</w:t>
      </w:r>
      <w:r>
        <w:rPr>
          <w:rFonts w:cs="Calibri"/>
        </w:rPr>
        <w:t>ed</w:t>
      </w:r>
      <w:r w:rsidR="00007102">
        <w:rPr>
          <w:rFonts w:cs="Calibri"/>
        </w:rPr>
        <w:t xml:space="preserve"> </w:t>
      </w:r>
      <w:r w:rsidR="00EE41D4">
        <w:rPr>
          <w:rFonts w:cs="Calibri"/>
        </w:rPr>
        <w:t>6</w:t>
      </w:r>
      <w:r w:rsidR="00544746">
        <w:rPr>
          <w:rFonts w:cs="Calibri"/>
        </w:rPr>
        <w:t xml:space="preserve"> </w:t>
      </w:r>
      <w:r w:rsidR="00007102">
        <w:rPr>
          <w:rFonts w:cs="Calibri"/>
        </w:rPr>
        <w:t xml:space="preserve">deal support </w:t>
      </w:r>
      <w:r w:rsidR="00220F1F">
        <w:rPr>
          <w:rFonts w:cs="Calibri"/>
        </w:rPr>
        <w:t>projects</w:t>
      </w:r>
      <w:r>
        <w:rPr>
          <w:rFonts w:cs="Calibri"/>
        </w:rPr>
        <w:t>.</w:t>
      </w:r>
    </w:p>
    <w:p w14:paraId="694C34FD" w14:textId="6B10BF13" w:rsidR="00894A14" w:rsidRPr="00EE69D4" w:rsidRDefault="00007102" w:rsidP="002B004C">
      <w:pPr>
        <w:numPr>
          <w:ilvl w:val="0"/>
          <w:numId w:val="3"/>
        </w:numPr>
        <w:spacing w:before="60"/>
        <w:rPr>
          <w:rFonts w:cs="Calibri"/>
          <w:b/>
          <w:caps/>
          <w:color w:val="1F497D"/>
          <w:u w:val="single"/>
        </w:rPr>
      </w:pPr>
      <w:r w:rsidRPr="00EE69D4">
        <w:rPr>
          <w:rFonts w:cs="Calibri"/>
        </w:rPr>
        <w:t>Areas of diligence</w:t>
      </w:r>
      <w:r w:rsidR="00985D8E" w:rsidRPr="00EE69D4">
        <w:rPr>
          <w:rFonts w:cs="Calibri"/>
        </w:rPr>
        <w:t xml:space="preserve">: </w:t>
      </w:r>
      <w:r w:rsidRPr="00EE69D4">
        <w:rPr>
          <w:rFonts w:cs="Calibri"/>
        </w:rPr>
        <w:t xml:space="preserve">demand </w:t>
      </w:r>
      <w:r w:rsidR="008B2707">
        <w:rPr>
          <w:rFonts w:cs="Calibri"/>
        </w:rPr>
        <w:t>&amp;</w:t>
      </w:r>
      <w:r w:rsidRPr="00EE69D4">
        <w:rPr>
          <w:rFonts w:cs="Calibri"/>
        </w:rPr>
        <w:t xml:space="preserve"> supply including sales, marketing, pricing, innovation, </w:t>
      </w:r>
      <w:r w:rsidR="00985D8E" w:rsidRPr="00EE69D4">
        <w:rPr>
          <w:rFonts w:cs="Calibri"/>
        </w:rPr>
        <w:t>RTM</w:t>
      </w:r>
      <w:r w:rsidRPr="00EE69D4">
        <w:rPr>
          <w:rFonts w:cs="Calibri"/>
        </w:rPr>
        <w:t>, portfolio management, M&amp;A and integration capabilities</w:t>
      </w:r>
      <w:r w:rsidR="008B2707">
        <w:rPr>
          <w:rFonts w:cs="Calibri"/>
        </w:rPr>
        <w:t>, plus,</w:t>
      </w:r>
      <w:r w:rsidRPr="00EE69D4">
        <w:rPr>
          <w:rFonts w:cs="Calibri"/>
        </w:rPr>
        <w:t xml:space="preserve"> enabling functions such as HR, Finance and IT.</w:t>
      </w:r>
    </w:p>
    <w:p w14:paraId="7743CF75" w14:textId="77777777" w:rsidR="00344F46" w:rsidRDefault="00344F46" w:rsidP="002B004C">
      <w:pPr>
        <w:tabs>
          <w:tab w:val="right" w:pos="9900"/>
        </w:tabs>
        <w:rPr>
          <w:rFonts w:cs="Calibri"/>
          <w:b/>
          <w:caps/>
          <w:color w:val="0070C0"/>
          <w:sz w:val="22"/>
          <w:u w:val="single"/>
        </w:rPr>
      </w:pPr>
    </w:p>
    <w:p w14:paraId="2199EAD9" w14:textId="77777777" w:rsidR="00344F46" w:rsidRDefault="00344F46" w:rsidP="002B004C">
      <w:pPr>
        <w:tabs>
          <w:tab w:val="right" w:pos="9900"/>
        </w:tabs>
        <w:rPr>
          <w:rFonts w:cs="Calibri"/>
          <w:b/>
          <w:caps/>
          <w:color w:val="0070C0"/>
          <w:sz w:val="22"/>
          <w:u w:val="single"/>
        </w:rPr>
      </w:pPr>
    </w:p>
    <w:p w14:paraId="4ED787AD" w14:textId="77777777" w:rsidR="00344F46" w:rsidRDefault="00344F46" w:rsidP="002B004C">
      <w:pPr>
        <w:tabs>
          <w:tab w:val="right" w:pos="9900"/>
        </w:tabs>
        <w:rPr>
          <w:rFonts w:cs="Calibri"/>
          <w:b/>
          <w:caps/>
          <w:color w:val="0070C0"/>
          <w:sz w:val="22"/>
          <w:u w:val="single"/>
        </w:rPr>
      </w:pPr>
    </w:p>
    <w:p w14:paraId="044E2206" w14:textId="77777777" w:rsidR="00AD1E60" w:rsidRDefault="00AD1E60" w:rsidP="002B004C">
      <w:pPr>
        <w:tabs>
          <w:tab w:val="right" w:pos="9900"/>
        </w:tabs>
        <w:rPr>
          <w:rFonts w:cs="Calibri"/>
          <w:b/>
          <w:caps/>
          <w:color w:val="0070C0"/>
          <w:sz w:val="22"/>
          <w:u w:val="single"/>
        </w:rPr>
      </w:pPr>
    </w:p>
    <w:p w14:paraId="243EF43C" w14:textId="6A32C341" w:rsidR="00AC59DD" w:rsidRPr="00AF6957" w:rsidRDefault="00AC59DD" w:rsidP="002B004C">
      <w:pPr>
        <w:tabs>
          <w:tab w:val="right" w:pos="9900"/>
        </w:tabs>
        <w:rPr>
          <w:rFonts w:cs="Calibri"/>
          <w:b/>
          <w:color w:val="0070C0"/>
          <w:sz w:val="22"/>
          <w:u w:val="single"/>
        </w:rPr>
      </w:pPr>
      <w:r w:rsidRPr="00942678">
        <w:rPr>
          <w:rFonts w:cs="Calibri"/>
          <w:b/>
          <w:caps/>
          <w:color w:val="0070C0"/>
          <w:sz w:val="28"/>
          <w:szCs w:val="28"/>
          <w:u w:val="single"/>
        </w:rPr>
        <w:t xml:space="preserve">Israel Chemicals Group Ltd </w:t>
      </w:r>
      <w:r w:rsidRPr="00AF6957">
        <w:rPr>
          <w:rFonts w:cs="Calibri"/>
          <w:b/>
          <w:caps/>
          <w:color w:val="0070C0"/>
          <w:sz w:val="22"/>
          <w:u w:val="single"/>
        </w:rPr>
        <w:t>(ICL)</w:t>
      </w:r>
      <w:r w:rsidR="00B46924" w:rsidRPr="00AF6957">
        <w:rPr>
          <w:b/>
          <w:color w:val="0070C0"/>
          <w:sz w:val="22"/>
          <w:u w:val="single"/>
        </w:rPr>
        <w:t>,</w:t>
      </w:r>
      <w:r w:rsidRPr="00AF6957">
        <w:rPr>
          <w:b/>
          <w:color w:val="0070C0"/>
          <w:sz w:val="22"/>
          <w:u w:val="single"/>
        </w:rPr>
        <w:t xml:space="preserve"> </w:t>
      </w:r>
      <w:r w:rsidR="009E03C1" w:rsidRPr="00AF6957">
        <w:rPr>
          <w:b/>
          <w:color w:val="0070C0"/>
          <w:sz w:val="22"/>
          <w:u w:val="single"/>
        </w:rPr>
        <w:t xml:space="preserve">Tel Aviv/ St Louis/ </w:t>
      </w:r>
      <w:r w:rsidR="00755646" w:rsidRPr="00AF6957">
        <w:rPr>
          <w:rFonts w:cs="Calibri"/>
          <w:b/>
          <w:color w:val="0070C0"/>
          <w:sz w:val="22"/>
          <w:u w:val="single"/>
        </w:rPr>
        <w:t>Princeton</w:t>
      </w:r>
      <w:r w:rsidR="004A25BC" w:rsidRPr="00AF6957">
        <w:rPr>
          <w:rFonts w:cs="Calibri"/>
          <w:b/>
          <w:color w:val="0070C0"/>
          <w:sz w:val="22"/>
          <w:u w:val="single"/>
        </w:rPr>
        <w:t>, NJ</w:t>
      </w:r>
      <w:r w:rsidR="00066496">
        <w:rPr>
          <w:rFonts w:cs="Calibri"/>
          <w:b/>
          <w:color w:val="0070C0"/>
          <w:sz w:val="22"/>
          <w:u w:val="single"/>
        </w:rPr>
        <w:t xml:space="preserve">, </w:t>
      </w:r>
      <w:r w:rsidRPr="00AF6957">
        <w:rPr>
          <w:rFonts w:cs="Calibri"/>
          <w:b/>
          <w:color w:val="0070C0"/>
          <w:sz w:val="22"/>
          <w:u w:val="single"/>
        </w:rPr>
        <w:t>2021 – 2022</w:t>
      </w:r>
    </w:p>
    <w:p w14:paraId="4017471E" w14:textId="2EEEAE18" w:rsidR="00233AD6" w:rsidRPr="00EA30C3" w:rsidRDefault="00233AD6" w:rsidP="00233AD6">
      <w:pPr>
        <w:tabs>
          <w:tab w:val="right" w:pos="9900"/>
        </w:tabs>
        <w:rPr>
          <w:rFonts w:cs="Calibri"/>
          <w:b/>
          <w:i/>
          <w:iCs/>
          <w:color w:val="0070C0"/>
          <w:sz w:val="19"/>
          <w:szCs w:val="19"/>
          <w:u w:val="single"/>
        </w:rPr>
      </w:pPr>
      <w:r w:rsidRPr="00EA30C3">
        <w:rPr>
          <w:rFonts w:cs="Calibri"/>
          <w:b/>
          <w:i/>
          <w:iCs/>
          <w:color w:val="0070C0"/>
          <w:sz w:val="19"/>
          <w:szCs w:val="19"/>
          <w:u w:val="single"/>
        </w:rPr>
        <w:t>Leading global specialty minerals company (NYSE: ICL)  food, agr</w:t>
      </w:r>
      <w:r w:rsidR="00985D8E" w:rsidRPr="00EA30C3">
        <w:rPr>
          <w:rFonts w:cs="Calibri"/>
          <w:b/>
          <w:i/>
          <w:iCs/>
          <w:color w:val="0070C0"/>
          <w:sz w:val="19"/>
          <w:szCs w:val="19"/>
          <w:u w:val="single"/>
        </w:rPr>
        <w:t>o</w:t>
      </w:r>
      <w:r w:rsidRPr="00EA30C3">
        <w:rPr>
          <w:rFonts w:cs="Calibri"/>
          <w:b/>
          <w:i/>
          <w:iCs/>
          <w:color w:val="0070C0"/>
          <w:sz w:val="19"/>
          <w:szCs w:val="19"/>
          <w:u w:val="single"/>
        </w:rPr>
        <w:t xml:space="preserve"> and industrial markets revenues of $6B+.</w:t>
      </w:r>
    </w:p>
    <w:p w14:paraId="0D64B56B" w14:textId="1ED593CF" w:rsidR="00220F1F" w:rsidRPr="00AF6957" w:rsidRDefault="00F06CE3" w:rsidP="00220F1F">
      <w:pPr>
        <w:widowControl w:val="0"/>
        <w:autoSpaceDE w:val="0"/>
        <w:autoSpaceDN w:val="0"/>
        <w:adjustRightInd w:val="0"/>
        <w:spacing w:before="120"/>
        <w:rPr>
          <w:rFonts w:cs="Calibri"/>
          <w:b/>
          <w:color w:val="0070C0"/>
          <w:szCs w:val="21"/>
          <w:u w:val="single"/>
        </w:rPr>
      </w:pPr>
      <w:r>
        <w:rPr>
          <w:rFonts w:cs="Calibri"/>
          <w:b/>
          <w:color w:val="0070C0"/>
          <w:szCs w:val="21"/>
          <w:u w:val="single"/>
        </w:rPr>
        <w:t xml:space="preserve">Global </w:t>
      </w:r>
      <w:r w:rsidR="00007102" w:rsidRPr="00AF6957">
        <w:rPr>
          <w:rFonts w:cs="Calibri"/>
          <w:b/>
          <w:color w:val="0070C0"/>
          <w:szCs w:val="21"/>
          <w:u w:val="single"/>
        </w:rPr>
        <w:t xml:space="preserve">President, Food &amp; Specialty Phosphates, </w:t>
      </w:r>
      <w:r w:rsidR="002C2BCE" w:rsidRPr="00AF6957">
        <w:rPr>
          <w:rFonts w:cs="Calibri"/>
          <w:b/>
          <w:color w:val="0070C0"/>
          <w:szCs w:val="21"/>
          <w:u w:val="single"/>
        </w:rPr>
        <w:t xml:space="preserve">with 8 DRs </w:t>
      </w:r>
      <w:r w:rsidR="008E36BF">
        <w:rPr>
          <w:rFonts w:cs="Calibri"/>
          <w:b/>
          <w:color w:val="0070C0"/>
          <w:szCs w:val="21"/>
          <w:u w:val="single"/>
        </w:rPr>
        <w:t xml:space="preserve">, </w:t>
      </w:r>
      <w:r w:rsidR="00220F1F" w:rsidRPr="00AF6957">
        <w:rPr>
          <w:rFonts w:cs="Calibri"/>
          <w:b/>
          <w:color w:val="0070C0"/>
          <w:szCs w:val="21"/>
          <w:u w:val="single"/>
        </w:rPr>
        <w:t xml:space="preserve">1300 employees, </w:t>
      </w:r>
      <w:r w:rsidR="008E36BF">
        <w:rPr>
          <w:rFonts w:cs="Calibri"/>
          <w:b/>
          <w:color w:val="0070C0"/>
          <w:szCs w:val="21"/>
          <w:u w:val="single"/>
        </w:rPr>
        <w:t>&amp;</w:t>
      </w:r>
      <w:r w:rsidR="002C2BCE" w:rsidRPr="00AF6957">
        <w:rPr>
          <w:rFonts w:cs="Calibri"/>
          <w:b/>
          <w:color w:val="0070C0"/>
          <w:szCs w:val="21"/>
          <w:u w:val="single"/>
        </w:rPr>
        <w:t xml:space="preserve"> </w:t>
      </w:r>
      <w:r w:rsidR="00220F1F" w:rsidRPr="00AF6957">
        <w:rPr>
          <w:rFonts w:cs="Calibri"/>
          <w:b/>
          <w:color w:val="0070C0"/>
          <w:szCs w:val="21"/>
          <w:u w:val="single"/>
        </w:rPr>
        <w:t xml:space="preserve">$1.5 </w:t>
      </w:r>
      <w:r w:rsidR="00894A14" w:rsidRPr="00AF6957">
        <w:rPr>
          <w:rFonts w:cs="Calibri"/>
          <w:b/>
          <w:color w:val="0070C0"/>
          <w:szCs w:val="21"/>
          <w:u w:val="single"/>
        </w:rPr>
        <w:t>bio Revenue</w:t>
      </w:r>
      <w:r w:rsidR="006761B3">
        <w:rPr>
          <w:rFonts w:cs="Calibri"/>
          <w:b/>
          <w:color w:val="0070C0"/>
          <w:szCs w:val="21"/>
          <w:u w:val="single"/>
        </w:rPr>
        <w:t>, full P&amp;L</w:t>
      </w:r>
    </w:p>
    <w:p w14:paraId="429727D0" w14:textId="3BC520A7" w:rsidR="00396CA3" w:rsidRPr="00220F1F" w:rsidRDefault="008E36BF" w:rsidP="00220F1F">
      <w:pPr>
        <w:widowControl w:val="0"/>
        <w:autoSpaceDE w:val="0"/>
        <w:autoSpaceDN w:val="0"/>
        <w:adjustRightInd w:val="0"/>
        <w:spacing w:before="120"/>
        <w:rPr>
          <w:rFonts w:cs="Calibri"/>
          <w:b/>
          <w:bCs/>
          <w:szCs w:val="21"/>
        </w:rPr>
      </w:pPr>
      <w:r w:rsidRPr="00297901">
        <w:rPr>
          <w:rFonts w:cs="Calibri"/>
          <w:b/>
          <w:bCs/>
          <w:szCs w:val="21"/>
        </w:rPr>
        <w:t>Challenge</w:t>
      </w:r>
      <w:r>
        <w:rPr>
          <w:rFonts w:cs="Calibri"/>
          <w:szCs w:val="21"/>
        </w:rPr>
        <w:t>:</w:t>
      </w:r>
      <w:r w:rsidR="00297901">
        <w:rPr>
          <w:rFonts w:cs="Calibri"/>
          <w:szCs w:val="21"/>
        </w:rPr>
        <w:t xml:space="preserve"> </w:t>
      </w:r>
      <w:r w:rsidR="00297901">
        <w:rPr>
          <w:rFonts w:cs="Calibri"/>
        </w:rPr>
        <w:t>build a strong second pillar to the dominant commodity phosphates platform with f</w:t>
      </w:r>
      <w:r w:rsidR="00220F1F" w:rsidRPr="00220F1F">
        <w:rPr>
          <w:rFonts w:cs="Calibri"/>
          <w:szCs w:val="21"/>
        </w:rPr>
        <w:t>ull P&amp;L accountability</w:t>
      </w:r>
      <w:r w:rsidR="002C2BCE">
        <w:rPr>
          <w:rFonts w:cs="Calibri"/>
          <w:szCs w:val="21"/>
        </w:rPr>
        <w:t xml:space="preserve">, </w:t>
      </w:r>
      <w:r w:rsidR="00FE71FA">
        <w:rPr>
          <w:rFonts w:cs="Calibri"/>
          <w:szCs w:val="21"/>
        </w:rPr>
        <w:t>vertically integrated BU</w:t>
      </w:r>
      <w:r w:rsidR="00942678">
        <w:rPr>
          <w:rFonts w:cs="Calibri"/>
          <w:szCs w:val="21"/>
        </w:rPr>
        <w:t>, r</w:t>
      </w:r>
      <w:r w:rsidR="00297901">
        <w:rPr>
          <w:rFonts w:cs="Calibri"/>
          <w:szCs w:val="21"/>
        </w:rPr>
        <w:t>e</w:t>
      </w:r>
      <w:r w:rsidR="006850D7" w:rsidRPr="00220F1F">
        <w:rPr>
          <w:rFonts w:cs="Calibri"/>
          <w:szCs w:val="21"/>
        </w:rPr>
        <w:t>port</w:t>
      </w:r>
      <w:r w:rsidR="006850D7">
        <w:rPr>
          <w:rFonts w:cs="Calibri"/>
          <w:szCs w:val="21"/>
        </w:rPr>
        <w:t xml:space="preserve">ed </w:t>
      </w:r>
      <w:r w:rsidR="00220F1F" w:rsidRPr="00220F1F">
        <w:rPr>
          <w:rFonts w:cs="Calibri"/>
          <w:szCs w:val="21"/>
        </w:rPr>
        <w:t>to CEO</w:t>
      </w:r>
      <w:r w:rsidR="00220F1F">
        <w:rPr>
          <w:rFonts w:cs="Calibri"/>
        </w:rPr>
        <w:t xml:space="preserve">, </w:t>
      </w:r>
      <w:r w:rsidR="00FB1FF4">
        <w:rPr>
          <w:rFonts w:cs="Calibri"/>
        </w:rPr>
        <w:t xml:space="preserve">serving </w:t>
      </w:r>
      <w:r w:rsidR="009E03C1">
        <w:rPr>
          <w:rFonts w:cs="Calibri"/>
        </w:rPr>
        <w:t>diverse</w:t>
      </w:r>
      <w:r w:rsidR="00220F1F">
        <w:rPr>
          <w:rFonts w:cs="Calibri"/>
        </w:rPr>
        <w:t xml:space="preserve"> </w:t>
      </w:r>
      <w:r w:rsidR="00FB1FF4">
        <w:rPr>
          <w:rFonts w:cs="Calibri"/>
        </w:rPr>
        <w:t xml:space="preserve">industrial </w:t>
      </w:r>
      <w:r w:rsidR="00220F1F">
        <w:rPr>
          <w:rFonts w:cs="Calibri"/>
        </w:rPr>
        <w:t>markets</w:t>
      </w:r>
      <w:r w:rsidR="00FE59B4">
        <w:rPr>
          <w:rFonts w:cs="Calibri"/>
        </w:rPr>
        <w:t>, member of global Mancom</w:t>
      </w:r>
      <w:r w:rsidR="00297901">
        <w:rPr>
          <w:rFonts w:cs="Calibri"/>
        </w:rPr>
        <w:t>.</w:t>
      </w:r>
      <w:r w:rsidR="004245B2">
        <w:rPr>
          <w:rFonts w:cs="Calibri"/>
        </w:rPr>
        <w:t xml:space="preserve"> </w:t>
      </w:r>
    </w:p>
    <w:p w14:paraId="3BDF1F52" w14:textId="7B51802F" w:rsidR="00396CA3" w:rsidRDefault="002A4B99" w:rsidP="002A4B99">
      <w:pPr>
        <w:spacing w:before="60"/>
        <w:rPr>
          <w:rFonts w:cs="Calibri"/>
        </w:rPr>
      </w:pPr>
      <w:r w:rsidRPr="007127D0">
        <w:rPr>
          <w:rFonts w:cs="Calibri"/>
          <w:b/>
          <w:bCs/>
          <w:i/>
          <w:iCs/>
        </w:rPr>
        <w:t>Results</w:t>
      </w:r>
      <w:r w:rsidR="006864FD" w:rsidRPr="007127D0">
        <w:rPr>
          <w:rFonts w:cs="Calibri"/>
          <w:b/>
          <w:bCs/>
          <w:i/>
          <w:iCs/>
        </w:rPr>
        <w:t>/Impact</w:t>
      </w:r>
      <w:r w:rsidRPr="007127D0"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r w:rsidR="00007102">
        <w:rPr>
          <w:rFonts w:cs="Calibri"/>
        </w:rPr>
        <w:t>Grew margin 35%</w:t>
      </w:r>
      <w:r w:rsidR="00CF0066">
        <w:rPr>
          <w:rFonts w:cs="Calibri"/>
        </w:rPr>
        <w:t xml:space="preserve">, </w:t>
      </w:r>
      <w:r w:rsidR="00007102">
        <w:rPr>
          <w:rFonts w:cs="Calibri"/>
        </w:rPr>
        <w:t xml:space="preserve">EBITDA by 200bps </w:t>
      </w:r>
      <w:r w:rsidR="00EB6B75">
        <w:rPr>
          <w:rFonts w:cs="Calibri"/>
        </w:rPr>
        <w:t xml:space="preserve">in year 2, </w:t>
      </w:r>
      <w:r w:rsidR="00007102">
        <w:rPr>
          <w:rFonts w:cs="Calibri"/>
        </w:rPr>
        <w:t xml:space="preserve">through pricing, new technology launches, geographic expansion, </w:t>
      </w:r>
      <w:r w:rsidR="00EB6B75">
        <w:rPr>
          <w:rFonts w:cs="Calibri"/>
        </w:rPr>
        <w:t>&amp;</w:t>
      </w:r>
      <w:r w:rsidR="00007102">
        <w:rPr>
          <w:rFonts w:cs="Calibri"/>
        </w:rPr>
        <w:t xml:space="preserve"> new customer mix. Drove enterprise operational excellence with a focus on quality and safety.</w:t>
      </w:r>
    </w:p>
    <w:p w14:paraId="79C14E93" w14:textId="2CB4A6C3" w:rsidR="00396CA3" w:rsidRDefault="00007102">
      <w:pPr>
        <w:numPr>
          <w:ilvl w:val="0"/>
          <w:numId w:val="3"/>
        </w:numPr>
        <w:spacing w:before="60"/>
        <w:rPr>
          <w:rFonts w:cs="Calibri"/>
        </w:rPr>
      </w:pPr>
      <w:r>
        <w:rPr>
          <w:rFonts w:cs="Calibri"/>
        </w:rPr>
        <w:t>Gained board approval of</w:t>
      </w:r>
      <w:r w:rsidR="004245B2">
        <w:rPr>
          <w:rFonts w:cs="Calibri"/>
        </w:rPr>
        <w:t xml:space="preserve"> a</w:t>
      </w:r>
      <w:r>
        <w:rPr>
          <w:rFonts w:cs="Calibri"/>
        </w:rPr>
        <w:t xml:space="preserve"> </w:t>
      </w:r>
      <w:r w:rsidR="004245B2">
        <w:rPr>
          <w:rFonts w:cs="Calibri"/>
        </w:rPr>
        <w:t>5-year</w:t>
      </w:r>
      <w:r>
        <w:rPr>
          <w:rFonts w:cs="Calibri"/>
        </w:rPr>
        <w:t xml:space="preserve"> </w:t>
      </w:r>
      <w:r w:rsidR="002C2BCE">
        <w:rPr>
          <w:rFonts w:cs="Calibri"/>
        </w:rPr>
        <w:t xml:space="preserve">food ingredient </w:t>
      </w:r>
      <w:r>
        <w:rPr>
          <w:rFonts w:cs="Calibri"/>
        </w:rPr>
        <w:t xml:space="preserve">strategic plan </w:t>
      </w:r>
      <w:r w:rsidR="00894A14">
        <w:rPr>
          <w:rFonts w:cs="Calibri"/>
        </w:rPr>
        <w:t xml:space="preserve">targeting </w:t>
      </w:r>
      <w:r>
        <w:rPr>
          <w:rFonts w:cs="Calibri"/>
        </w:rPr>
        <w:t xml:space="preserve">$200M organic growth (1.5X market), $50M </w:t>
      </w:r>
      <w:r w:rsidR="00CF0066">
        <w:rPr>
          <w:rFonts w:cs="Calibri"/>
        </w:rPr>
        <w:t xml:space="preserve">CAPEX </w:t>
      </w:r>
      <w:r w:rsidR="00FB1FF4">
        <w:rPr>
          <w:rFonts w:cs="Calibri"/>
        </w:rPr>
        <w:t>investments, inorganic</w:t>
      </w:r>
      <w:r>
        <w:rPr>
          <w:rFonts w:cs="Calibri"/>
        </w:rPr>
        <w:t xml:space="preserve"> </w:t>
      </w:r>
      <w:r w:rsidR="00D803B7">
        <w:rPr>
          <w:rFonts w:cs="Calibri"/>
        </w:rPr>
        <w:t xml:space="preserve">investment fund of </w:t>
      </w:r>
      <w:r>
        <w:rPr>
          <w:rFonts w:cs="Calibri"/>
        </w:rPr>
        <w:t>$600M, take BU to $2B+ annual revenue.</w:t>
      </w:r>
    </w:p>
    <w:p w14:paraId="4F275387" w14:textId="3AA9DBF4" w:rsidR="00AC59DD" w:rsidRPr="00197687" w:rsidRDefault="00942678" w:rsidP="00197687">
      <w:pPr>
        <w:rPr>
          <w:rFonts w:cs="Calibri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7E5ED" wp14:editId="6485967A">
                <wp:simplePos x="0" y="0"/>
                <wp:positionH relativeFrom="column">
                  <wp:posOffset>-304800</wp:posOffset>
                </wp:positionH>
                <wp:positionV relativeFrom="paragraph">
                  <wp:posOffset>66675</wp:posOffset>
                </wp:positionV>
                <wp:extent cx="6829425" cy="0"/>
                <wp:effectExtent l="0" t="0" r="0" b="0"/>
                <wp:wrapNone/>
                <wp:docPr id="1008556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F252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5.25pt" to="513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" strokecolor="#156082" strokeweight="1.5pt">
                <v:stroke joinstyle="miter"/>
              </v:line>
            </w:pict>
          </mc:Fallback>
        </mc:AlternateContent>
      </w:r>
    </w:p>
    <w:p w14:paraId="0680C137" w14:textId="64D7BA23" w:rsidR="008171B4" w:rsidRPr="00EA30C3" w:rsidRDefault="00AC59DD" w:rsidP="00894A14">
      <w:pPr>
        <w:tabs>
          <w:tab w:val="right" w:pos="9900"/>
        </w:tabs>
        <w:rPr>
          <w:rFonts w:cs="Calibri"/>
          <w:color w:val="0070C0"/>
        </w:rPr>
      </w:pPr>
      <w:r w:rsidRPr="00942678">
        <w:rPr>
          <w:rFonts w:cs="Calibri"/>
          <w:b/>
          <w:caps/>
          <w:color w:val="0070C0"/>
          <w:sz w:val="24"/>
          <w:szCs w:val="28"/>
          <w:u w:val="single"/>
        </w:rPr>
        <w:t>Private Consultancy</w:t>
      </w:r>
      <w:r w:rsidR="00B46924" w:rsidRPr="00EA30C3">
        <w:rPr>
          <w:color w:val="0070C0"/>
          <w:u w:val="single"/>
        </w:rPr>
        <w:t>,</w:t>
      </w:r>
      <w:r w:rsidRPr="00EA30C3">
        <w:rPr>
          <w:color w:val="0070C0"/>
          <w:u w:val="single"/>
        </w:rPr>
        <w:t xml:space="preserve"> </w:t>
      </w:r>
      <w:r w:rsidR="00755646" w:rsidRPr="00EA30C3">
        <w:rPr>
          <w:rFonts w:cs="Calibri"/>
          <w:color w:val="0070C0"/>
          <w:u w:val="single"/>
        </w:rPr>
        <w:t>Princeton</w:t>
      </w:r>
      <w:r w:rsidR="004A25BC" w:rsidRPr="00EA30C3">
        <w:rPr>
          <w:rFonts w:cs="Calibri"/>
          <w:color w:val="0070C0"/>
          <w:u w:val="single"/>
        </w:rPr>
        <w:t>, NJ</w:t>
      </w:r>
      <w:r w:rsidR="00985D8E" w:rsidRPr="00EA30C3">
        <w:rPr>
          <w:rFonts w:cs="Calibri"/>
          <w:color w:val="0070C0"/>
          <w:u w:val="single"/>
        </w:rPr>
        <w:t xml:space="preserve"> - </w:t>
      </w:r>
      <w:r w:rsidR="00985D8E" w:rsidRPr="00EA30C3">
        <w:rPr>
          <w:rFonts w:cs="Calibri"/>
          <w:b/>
          <w:bCs/>
          <w:color w:val="0070C0"/>
          <w:szCs w:val="21"/>
          <w:u w:val="single"/>
        </w:rPr>
        <w:t>Principal and Executive Advisor</w:t>
      </w:r>
      <w:r w:rsidR="001C71AD" w:rsidRPr="00EA30C3">
        <w:rPr>
          <w:rFonts w:cs="Calibri"/>
          <w:b/>
          <w:bCs/>
          <w:color w:val="0070C0"/>
          <w:szCs w:val="21"/>
          <w:u w:val="single"/>
        </w:rPr>
        <w:t xml:space="preserve"> to Global PE Funds</w:t>
      </w:r>
      <w:r w:rsidR="00985D8E" w:rsidRPr="00EA30C3">
        <w:rPr>
          <w:rFonts w:cs="Calibri"/>
          <w:b/>
          <w:bCs/>
          <w:color w:val="0070C0"/>
          <w:szCs w:val="21"/>
          <w:u w:val="single"/>
        </w:rPr>
        <w:t xml:space="preserve"> </w:t>
      </w:r>
      <w:r w:rsidRPr="00EA30C3">
        <w:rPr>
          <w:rFonts w:cs="Calibri"/>
          <w:b/>
          <w:color w:val="0070C0"/>
          <w:u w:val="single"/>
        </w:rPr>
        <w:t>2019 – 2020</w:t>
      </w:r>
    </w:p>
    <w:p w14:paraId="33B0724B" w14:textId="72C82444" w:rsidR="008171B4" w:rsidRDefault="002F6053" w:rsidP="001C71AD">
      <w:pPr>
        <w:rPr>
          <w:rFonts w:cs="Calibri"/>
          <w:b/>
          <w:caps/>
          <w:color w:val="1F497D"/>
        </w:rPr>
      </w:pPr>
      <w:r w:rsidRPr="00344F46">
        <w:rPr>
          <w:rFonts w:cs="Calibri"/>
          <w:b/>
          <w:bCs/>
        </w:rPr>
        <w:t xml:space="preserve">Challenge &amp; </w:t>
      </w:r>
      <w:r w:rsidR="00344F46" w:rsidRPr="00344F46">
        <w:rPr>
          <w:rFonts w:cs="Calibri"/>
          <w:b/>
          <w:bCs/>
        </w:rPr>
        <w:t>Results:</w:t>
      </w:r>
      <w:r>
        <w:rPr>
          <w:rFonts w:cs="Calibri"/>
        </w:rPr>
        <w:t xml:space="preserve"> </w:t>
      </w:r>
      <w:r w:rsidR="00007102">
        <w:rPr>
          <w:rFonts w:cs="Calibri"/>
        </w:rPr>
        <w:t xml:space="preserve">Advisor to </w:t>
      </w:r>
      <w:r w:rsidR="00DA35D3">
        <w:rPr>
          <w:rFonts w:cs="Calibri"/>
        </w:rPr>
        <w:t xml:space="preserve">PE and </w:t>
      </w:r>
      <w:r w:rsidR="00007102">
        <w:rPr>
          <w:rFonts w:cs="Calibri"/>
        </w:rPr>
        <w:t>F</w:t>
      </w:r>
      <w:r w:rsidR="008171B4">
        <w:rPr>
          <w:rFonts w:cs="Calibri"/>
        </w:rPr>
        <w:t xml:space="preserve">&amp;B industry around </w:t>
      </w:r>
      <w:r w:rsidR="00007102">
        <w:rPr>
          <w:rFonts w:cs="Calibri"/>
        </w:rPr>
        <w:t>strategic development, partnership frameworks, talent, innovation, and go-to-market road maps.</w:t>
      </w:r>
      <w:r w:rsidR="00CA08C2">
        <w:rPr>
          <w:rFonts w:cs="Calibri"/>
        </w:rPr>
        <w:t xml:space="preserve"> </w:t>
      </w:r>
      <w:r w:rsidR="00EE41D4">
        <w:rPr>
          <w:rFonts w:cs="Calibri"/>
        </w:rPr>
        <w:t xml:space="preserve">One led to an industry record </w:t>
      </w:r>
      <w:r w:rsidR="00D803B7">
        <w:rPr>
          <w:rFonts w:cs="Calibri"/>
        </w:rPr>
        <w:t>acquisition of</w:t>
      </w:r>
      <w:r w:rsidR="00EE41D4">
        <w:rPr>
          <w:rFonts w:cs="Calibri"/>
        </w:rPr>
        <w:t xml:space="preserve"> &gt;$700</w:t>
      </w:r>
      <w:r w:rsidR="00EB6B75">
        <w:rPr>
          <w:rFonts w:cs="Calibri"/>
        </w:rPr>
        <w:t>M</w:t>
      </w:r>
      <w:r w:rsidR="008B2707">
        <w:rPr>
          <w:rFonts w:cs="Calibri"/>
        </w:rPr>
        <w:t xml:space="preserve"> and Board support</w:t>
      </w:r>
      <w:r w:rsidR="00007102">
        <w:rPr>
          <w:rFonts w:cs="Calibri"/>
        </w:rPr>
        <w:t xml:space="preserve">. </w:t>
      </w:r>
    </w:p>
    <w:p w14:paraId="227369AB" w14:textId="7C0425A7" w:rsidR="001C71AD" w:rsidRDefault="00942678" w:rsidP="002B004C">
      <w:pPr>
        <w:tabs>
          <w:tab w:val="right" w:pos="9900"/>
        </w:tabs>
        <w:rPr>
          <w:rFonts w:cs="Calibri"/>
          <w:b/>
          <w:caps/>
          <w:color w:val="1F497D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57CF7" wp14:editId="505735D6">
                <wp:simplePos x="0" y="0"/>
                <wp:positionH relativeFrom="column">
                  <wp:posOffset>-302895</wp:posOffset>
                </wp:positionH>
                <wp:positionV relativeFrom="paragraph">
                  <wp:posOffset>45085</wp:posOffset>
                </wp:positionV>
                <wp:extent cx="6829425" cy="0"/>
                <wp:effectExtent l="0" t="0" r="0" b="0"/>
                <wp:wrapNone/>
                <wp:docPr id="14799641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70E4A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3.55pt" to="513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60A86" wp14:editId="7D89389B">
                <wp:simplePos x="0" y="0"/>
                <wp:positionH relativeFrom="column">
                  <wp:posOffset>1906</wp:posOffset>
                </wp:positionH>
                <wp:positionV relativeFrom="paragraph">
                  <wp:posOffset>73661</wp:posOffset>
                </wp:positionV>
                <wp:extent cx="0" cy="0"/>
                <wp:effectExtent l="0" t="0" r="0" b="0"/>
                <wp:wrapNone/>
                <wp:docPr id="544568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EE67A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.8pt" to="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" strokecolor="#156082" strokeweight=".5pt">
                <v:stroke joinstyle="miter"/>
              </v:line>
            </w:pict>
          </mc:Fallback>
        </mc:AlternateContent>
      </w:r>
    </w:p>
    <w:p w14:paraId="537E291D" w14:textId="4DAEFB91" w:rsidR="00F06CE3" w:rsidRDefault="00AC59DD" w:rsidP="007127D0">
      <w:pPr>
        <w:tabs>
          <w:tab w:val="right" w:pos="9900"/>
        </w:tabs>
        <w:rPr>
          <w:rFonts w:cs="Calibri"/>
          <w:b/>
          <w:color w:val="0070C0"/>
          <w:u w:val="single"/>
        </w:rPr>
      </w:pPr>
      <w:r w:rsidRPr="00942678">
        <w:rPr>
          <w:rFonts w:cs="Calibri"/>
          <w:b/>
          <w:caps/>
          <w:color w:val="0070C0"/>
          <w:sz w:val="28"/>
          <w:szCs w:val="28"/>
          <w:u w:val="single"/>
        </w:rPr>
        <w:t>Firmenich SA</w:t>
      </w:r>
      <w:r w:rsidR="00B46924" w:rsidRPr="00942678">
        <w:rPr>
          <w:color w:val="0070C0"/>
          <w:sz w:val="24"/>
          <w:szCs w:val="28"/>
          <w:u w:val="single"/>
        </w:rPr>
        <w:t>,</w:t>
      </w:r>
      <w:r w:rsidRPr="00942678">
        <w:rPr>
          <w:color w:val="0070C0"/>
          <w:sz w:val="24"/>
          <w:szCs w:val="28"/>
          <w:u w:val="single"/>
        </w:rPr>
        <w:t xml:space="preserve"> </w:t>
      </w:r>
      <w:r w:rsidR="00013CFD" w:rsidRPr="00EA30C3">
        <w:rPr>
          <w:rFonts w:cs="Calibri"/>
          <w:color w:val="0070C0"/>
          <w:u w:val="single"/>
        </w:rPr>
        <w:t>Geneva, CH</w:t>
      </w:r>
      <w:r w:rsidR="008171B4" w:rsidRPr="00EA30C3">
        <w:rPr>
          <w:rFonts w:cs="Calibri"/>
          <w:color w:val="0070C0"/>
          <w:u w:val="single"/>
        </w:rPr>
        <w:t xml:space="preserve"> </w:t>
      </w:r>
      <w:r w:rsidR="00CF0066" w:rsidRPr="00EA30C3">
        <w:rPr>
          <w:rFonts w:cs="Calibri"/>
          <w:color w:val="0070C0"/>
          <w:u w:val="single"/>
        </w:rPr>
        <w:t xml:space="preserve">– </w:t>
      </w:r>
      <w:r w:rsidR="00CF0066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>World’s</w:t>
      </w:r>
      <w:r w:rsidR="001C71AD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largest private</w:t>
      </w:r>
      <w:r w:rsidR="008171B4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and fragrance </w:t>
      </w:r>
      <w:r w:rsidR="002A4B99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>company, $</w:t>
      </w:r>
      <w:r w:rsidR="008171B4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>4B</w:t>
      </w:r>
      <w:r w:rsidR="002A4B99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revenue</w:t>
      </w:r>
      <w:r w:rsidR="008171B4" w:rsidRPr="00EA30C3">
        <w:rPr>
          <w:rFonts w:cs="Calibri"/>
          <w:bCs/>
          <w:i/>
          <w:iCs/>
          <w:color w:val="0070C0"/>
          <w:sz w:val="19"/>
          <w:szCs w:val="19"/>
          <w:u w:val="single"/>
        </w:rPr>
        <w:t>s.</w:t>
      </w:r>
      <w:r w:rsidRPr="00EA30C3">
        <w:rPr>
          <w:rFonts w:cs="Calibri"/>
          <w:color w:val="0070C0"/>
          <w:u w:val="single"/>
        </w:rPr>
        <w:tab/>
      </w:r>
      <w:r w:rsidR="007127D0" w:rsidRPr="00EA30C3">
        <w:rPr>
          <w:rFonts w:cs="Calibri"/>
          <w:b/>
          <w:color w:val="0070C0"/>
          <w:u w:val="single"/>
        </w:rPr>
        <w:t>201</w:t>
      </w:r>
      <w:r w:rsidR="00EA30C3">
        <w:rPr>
          <w:rFonts w:cs="Calibri"/>
          <w:b/>
          <w:color w:val="0070C0"/>
          <w:u w:val="single"/>
        </w:rPr>
        <w:t>1</w:t>
      </w:r>
      <w:r w:rsidR="007127D0" w:rsidRPr="00EA30C3">
        <w:rPr>
          <w:rFonts w:cs="Calibri"/>
          <w:b/>
          <w:color w:val="0070C0"/>
          <w:u w:val="single"/>
        </w:rPr>
        <w:t>-18</w:t>
      </w:r>
      <w:r w:rsidRPr="00EA30C3">
        <w:rPr>
          <w:rFonts w:cs="Calibri"/>
          <w:b/>
          <w:color w:val="0070C0"/>
          <w:u w:val="single"/>
        </w:rPr>
        <w:t xml:space="preserve"> </w:t>
      </w:r>
    </w:p>
    <w:p w14:paraId="7EF84E76" w14:textId="5E58FF89" w:rsidR="006761B3" w:rsidRDefault="00AC59DD" w:rsidP="006761B3">
      <w:pPr>
        <w:tabs>
          <w:tab w:val="right" w:pos="9900"/>
        </w:tabs>
        <w:rPr>
          <w:rFonts w:cs="Calibri"/>
          <w:b/>
          <w:bCs/>
        </w:rPr>
      </w:pPr>
      <w:r w:rsidRPr="00AF6957">
        <w:rPr>
          <w:rFonts w:cs="Calibri"/>
          <w:b/>
          <w:bCs/>
          <w:color w:val="0070C0"/>
          <w:szCs w:val="21"/>
          <w:u w:val="single"/>
        </w:rPr>
        <w:t>Global President &amp; CEO, Flavors Division</w:t>
      </w:r>
      <w:r w:rsidR="009E213B" w:rsidRPr="00AF6957">
        <w:rPr>
          <w:rFonts w:cs="Calibri"/>
          <w:b/>
          <w:bCs/>
          <w:color w:val="0070C0"/>
          <w:szCs w:val="21"/>
          <w:u w:val="single"/>
        </w:rPr>
        <w:t>, Princeton, NJ</w:t>
      </w:r>
      <w:r w:rsidR="006761B3">
        <w:rPr>
          <w:rFonts w:cs="Calibri"/>
          <w:b/>
          <w:bCs/>
          <w:color w:val="0070C0"/>
          <w:szCs w:val="21"/>
          <w:u w:val="single"/>
        </w:rPr>
        <w:t xml:space="preserve">, $1.4B revenue, 9 DRs, 2,000 employees, full P&amp;L </w:t>
      </w:r>
      <w:r w:rsidR="009E213B" w:rsidRPr="00EA30C3">
        <w:rPr>
          <w:rFonts w:cs="Calibri"/>
          <w:b/>
          <w:bCs/>
          <w:color w:val="0070C0"/>
          <w:szCs w:val="21"/>
        </w:rPr>
        <w:tab/>
      </w:r>
      <w:r w:rsidR="009E213B" w:rsidRPr="00EA30C3">
        <w:rPr>
          <w:rFonts w:cs="Calibri"/>
          <w:color w:val="0070C0"/>
          <w:szCs w:val="21"/>
        </w:rPr>
        <w:t>2014–</w:t>
      </w:r>
      <w:r w:rsidR="006761B3">
        <w:rPr>
          <w:rFonts w:cs="Calibri"/>
          <w:color w:val="0070C0"/>
          <w:szCs w:val="21"/>
        </w:rPr>
        <w:t>8</w:t>
      </w:r>
      <w:r w:rsidR="009E213B" w:rsidRPr="00EA30C3">
        <w:rPr>
          <w:rFonts w:cs="Calibri"/>
          <w:color w:val="0070C0"/>
          <w:szCs w:val="21"/>
        </w:rPr>
        <w:t xml:space="preserve"> </w:t>
      </w:r>
    </w:p>
    <w:p w14:paraId="5A735ED8" w14:textId="3569AC1D" w:rsidR="004F19C0" w:rsidRDefault="00297901" w:rsidP="000A2354">
      <w:pPr>
        <w:rPr>
          <w:rFonts w:cs="Calibri"/>
        </w:rPr>
      </w:pPr>
      <w:r w:rsidRPr="00297901">
        <w:rPr>
          <w:rFonts w:cs="Calibri"/>
          <w:b/>
          <w:bCs/>
        </w:rPr>
        <w:t>Challenge</w:t>
      </w:r>
      <w:r>
        <w:rPr>
          <w:rFonts w:cs="Calibri"/>
        </w:rPr>
        <w:t xml:space="preserve">: Promoted </w:t>
      </w:r>
      <w:r w:rsidR="008E36BF">
        <w:rPr>
          <w:rFonts w:cs="Calibri"/>
        </w:rPr>
        <w:t>to deliver</w:t>
      </w:r>
      <w:r>
        <w:rPr>
          <w:rFonts w:cs="Calibri"/>
        </w:rPr>
        <w:t xml:space="preserve"> profitable </w:t>
      </w:r>
      <w:r w:rsidR="002F6053">
        <w:rPr>
          <w:rFonts w:cs="Calibri"/>
        </w:rPr>
        <w:t>growth,</w:t>
      </w:r>
      <w:r w:rsidR="005A32CC">
        <w:rPr>
          <w:rFonts w:cs="Calibri"/>
        </w:rPr>
        <w:t xml:space="preserve"> improving internal effectiveness across the value chain </w:t>
      </w:r>
      <w:r w:rsidR="002F6053">
        <w:rPr>
          <w:rFonts w:cs="Calibri"/>
        </w:rPr>
        <w:t>&amp;</w:t>
      </w:r>
      <w:r w:rsidR="005A32CC">
        <w:rPr>
          <w:rFonts w:cs="Calibri"/>
        </w:rPr>
        <w:t xml:space="preserve"> increasing customer presence</w:t>
      </w:r>
      <w:r w:rsidR="006761B3">
        <w:rPr>
          <w:rFonts w:cs="Calibri"/>
        </w:rPr>
        <w:t>,</w:t>
      </w:r>
      <w:r w:rsidR="00EE41D4">
        <w:rPr>
          <w:rFonts w:cs="Calibri"/>
        </w:rPr>
        <w:t xml:space="preserve"> reported</w:t>
      </w:r>
      <w:r w:rsidR="00007102">
        <w:rPr>
          <w:rFonts w:cs="Calibri"/>
        </w:rPr>
        <w:t xml:space="preserve"> to</w:t>
      </w:r>
      <w:r w:rsidR="00EE41D4">
        <w:rPr>
          <w:rFonts w:cs="Calibri"/>
        </w:rPr>
        <w:t xml:space="preserve"> </w:t>
      </w:r>
      <w:r w:rsidR="008B2707">
        <w:rPr>
          <w:rFonts w:cs="Calibri"/>
        </w:rPr>
        <w:t xml:space="preserve">group </w:t>
      </w:r>
      <w:r w:rsidR="002A4B99">
        <w:rPr>
          <w:rFonts w:cs="Calibri"/>
        </w:rPr>
        <w:t>CEO,</w:t>
      </w:r>
      <w:r w:rsidR="001C71AD">
        <w:rPr>
          <w:rFonts w:cs="Calibri"/>
        </w:rPr>
        <w:t xml:space="preserve"> part of </w:t>
      </w:r>
      <w:r w:rsidR="00DE07B9">
        <w:rPr>
          <w:rFonts w:cs="Calibri"/>
        </w:rPr>
        <w:t>Global</w:t>
      </w:r>
      <w:r w:rsidR="001C71AD">
        <w:rPr>
          <w:rFonts w:cs="Calibri"/>
        </w:rPr>
        <w:t xml:space="preserve"> Mancom</w:t>
      </w:r>
      <w:r w:rsidR="009E03C1">
        <w:rPr>
          <w:rFonts w:cs="Calibri"/>
        </w:rPr>
        <w:t xml:space="preserve">, sitting on various committees </w:t>
      </w:r>
      <w:r w:rsidR="002F6053">
        <w:rPr>
          <w:rFonts w:cs="Calibri"/>
        </w:rPr>
        <w:t>for</w:t>
      </w:r>
      <w:r w:rsidR="002C2BCE">
        <w:rPr>
          <w:rFonts w:cs="Calibri"/>
        </w:rPr>
        <w:t xml:space="preserve"> I</w:t>
      </w:r>
      <w:r w:rsidR="009E03C1">
        <w:rPr>
          <w:rFonts w:cs="Calibri"/>
        </w:rPr>
        <w:t xml:space="preserve">nnovation, </w:t>
      </w:r>
      <w:r w:rsidR="00D803B7">
        <w:rPr>
          <w:rFonts w:cs="Calibri"/>
        </w:rPr>
        <w:t>Investment, M</w:t>
      </w:r>
      <w:r w:rsidR="009E03C1">
        <w:rPr>
          <w:rFonts w:cs="Calibri"/>
        </w:rPr>
        <w:t>&amp;A talent and ESG</w:t>
      </w:r>
      <w:r w:rsidR="001C71AD">
        <w:rPr>
          <w:rFonts w:cs="Calibri"/>
        </w:rPr>
        <w:t xml:space="preserve">. </w:t>
      </w:r>
    </w:p>
    <w:p w14:paraId="4261D116" w14:textId="77777777" w:rsidR="001C6614" w:rsidRPr="00AD1E60" w:rsidRDefault="001C6614" w:rsidP="000A2354">
      <w:pPr>
        <w:rPr>
          <w:rStyle w:val="Strong"/>
        </w:rPr>
      </w:pPr>
    </w:p>
    <w:p w14:paraId="22D972E2" w14:textId="3344EA7E" w:rsidR="00396CA3" w:rsidRDefault="001C71AD" w:rsidP="000A2354">
      <w:pPr>
        <w:rPr>
          <w:rFonts w:cs="Calibri"/>
        </w:rPr>
      </w:pPr>
      <w:r w:rsidRPr="007127D0">
        <w:rPr>
          <w:rFonts w:cs="Calibri"/>
          <w:b/>
          <w:bCs/>
          <w:i/>
          <w:iCs/>
        </w:rPr>
        <w:t>Results</w:t>
      </w:r>
      <w:r w:rsidR="006864FD" w:rsidRPr="007127D0">
        <w:rPr>
          <w:rFonts w:cs="Calibri"/>
          <w:b/>
          <w:bCs/>
          <w:i/>
          <w:iCs/>
        </w:rPr>
        <w:t>/</w:t>
      </w:r>
      <w:r w:rsidR="000D0F02" w:rsidRPr="007127D0">
        <w:rPr>
          <w:rFonts w:cs="Calibri"/>
          <w:b/>
          <w:bCs/>
          <w:i/>
          <w:iCs/>
        </w:rPr>
        <w:t>Impact</w:t>
      </w:r>
      <w:r w:rsidR="000D0F02" w:rsidRPr="007127D0"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r w:rsidR="00FE59B4">
        <w:rPr>
          <w:rFonts w:cs="Calibri"/>
        </w:rPr>
        <w:t>In</w:t>
      </w:r>
      <w:r>
        <w:rPr>
          <w:rFonts w:cs="Calibri"/>
        </w:rPr>
        <w:t xml:space="preserve">creased revenue </w:t>
      </w:r>
      <w:r w:rsidR="00570DFE">
        <w:rPr>
          <w:rFonts w:cs="Calibri"/>
        </w:rPr>
        <w:t xml:space="preserve">by </w:t>
      </w:r>
      <w:r w:rsidR="00007102">
        <w:rPr>
          <w:rFonts w:cs="Calibri"/>
        </w:rPr>
        <w:t>$250M</w:t>
      </w:r>
      <w:r w:rsidR="009E03C1">
        <w:rPr>
          <w:rFonts w:cs="Calibri"/>
        </w:rPr>
        <w:t xml:space="preserve"> </w:t>
      </w:r>
      <w:r w:rsidR="00570DFE">
        <w:rPr>
          <w:rFonts w:cs="Calibri"/>
        </w:rPr>
        <w:t xml:space="preserve">&amp; </w:t>
      </w:r>
      <w:r w:rsidR="009E03C1">
        <w:rPr>
          <w:rFonts w:cs="Calibri"/>
        </w:rPr>
        <w:t>EBITDA 250bp</w:t>
      </w:r>
      <w:r w:rsidR="00007102">
        <w:rPr>
          <w:rFonts w:cs="Calibri"/>
        </w:rPr>
        <w:t xml:space="preserve"> </w:t>
      </w:r>
      <w:r w:rsidR="00FE71FA">
        <w:rPr>
          <w:rFonts w:cs="Calibri"/>
        </w:rPr>
        <w:t>i</w:t>
      </w:r>
      <w:r w:rsidR="00FE59B4">
        <w:rPr>
          <w:rFonts w:cs="Calibri"/>
        </w:rPr>
        <w:t>n 4 years</w:t>
      </w:r>
      <w:r w:rsidR="004820D7">
        <w:rPr>
          <w:rFonts w:cs="Calibri"/>
        </w:rPr>
        <w:t>, invested $100</w:t>
      </w:r>
      <w:r w:rsidR="00851725">
        <w:rPr>
          <w:rFonts w:cs="Calibri"/>
        </w:rPr>
        <w:t>M</w:t>
      </w:r>
      <w:r w:rsidR="004820D7">
        <w:rPr>
          <w:rFonts w:cs="Calibri"/>
        </w:rPr>
        <w:t xml:space="preserve"> in </w:t>
      </w:r>
      <w:r w:rsidR="00EA30C3">
        <w:rPr>
          <w:rFonts w:cs="Calibri"/>
        </w:rPr>
        <w:t>CAPEX,</w:t>
      </w:r>
      <w:r w:rsidR="00851725">
        <w:rPr>
          <w:rFonts w:cs="Calibri"/>
        </w:rPr>
        <w:t xml:space="preserve"> </w:t>
      </w:r>
      <w:r w:rsidR="009E03C1">
        <w:rPr>
          <w:rFonts w:cs="Calibri"/>
        </w:rPr>
        <w:t>moved</w:t>
      </w:r>
      <w:r w:rsidR="00007102">
        <w:rPr>
          <w:rFonts w:cs="Calibri"/>
        </w:rPr>
        <w:t xml:space="preserve"> </w:t>
      </w:r>
      <w:r w:rsidR="00851725">
        <w:rPr>
          <w:rFonts w:cs="Calibri"/>
        </w:rPr>
        <w:t>Division</w:t>
      </w:r>
      <w:r w:rsidR="00FE59B4">
        <w:rPr>
          <w:rFonts w:cs="Calibri"/>
        </w:rPr>
        <w:t xml:space="preserve"> </w:t>
      </w:r>
      <w:r w:rsidR="00007102">
        <w:rPr>
          <w:rFonts w:cs="Calibri"/>
        </w:rPr>
        <w:t xml:space="preserve">from </w:t>
      </w:r>
      <w:r w:rsidR="0085326F">
        <w:rPr>
          <w:rFonts w:cs="Calibri"/>
        </w:rPr>
        <w:t>4th</w:t>
      </w:r>
      <w:r w:rsidR="00007102">
        <w:rPr>
          <w:rFonts w:cs="Calibri"/>
        </w:rPr>
        <w:t xml:space="preserve"> to </w:t>
      </w:r>
      <w:r w:rsidR="0085326F">
        <w:rPr>
          <w:rFonts w:cs="Calibri"/>
        </w:rPr>
        <w:t>2nd</w:t>
      </w:r>
      <w:r w:rsidR="00007102">
        <w:rPr>
          <w:rFonts w:cs="Calibri"/>
        </w:rPr>
        <w:t xml:space="preserve"> in </w:t>
      </w:r>
      <w:r w:rsidR="00EA30C3">
        <w:rPr>
          <w:rFonts w:cs="Calibri"/>
        </w:rPr>
        <w:t>growth, #</w:t>
      </w:r>
      <w:r w:rsidR="00220F1F">
        <w:rPr>
          <w:rFonts w:cs="Calibri"/>
        </w:rPr>
        <w:t>1</w:t>
      </w:r>
      <w:r w:rsidR="00007102">
        <w:rPr>
          <w:rFonts w:cs="Calibri"/>
        </w:rPr>
        <w:t xml:space="preserve"> in profitability </w:t>
      </w:r>
      <w:r w:rsidR="004820D7">
        <w:rPr>
          <w:rFonts w:cs="Calibri"/>
        </w:rPr>
        <w:t>in the industry</w:t>
      </w:r>
      <w:r w:rsidR="00FB1FF4">
        <w:rPr>
          <w:rFonts w:cs="Calibri"/>
        </w:rPr>
        <w:t>,</w:t>
      </w:r>
      <w:r w:rsidR="004820D7">
        <w:rPr>
          <w:rFonts w:cs="Calibri"/>
        </w:rPr>
        <w:t xml:space="preserve"> </w:t>
      </w:r>
      <w:r>
        <w:rPr>
          <w:rFonts w:cs="Calibri"/>
        </w:rPr>
        <w:t xml:space="preserve">100% </w:t>
      </w:r>
      <w:r w:rsidR="00EA30C3">
        <w:rPr>
          <w:rFonts w:cs="Calibri"/>
        </w:rPr>
        <w:t xml:space="preserve">core list </w:t>
      </w:r>
      <w:r>
        <w:rPr>
          <w:rFonts w:cs="Calibri"/>
        </w:rPr>
        <w:t>success</w:t>
      </w:r>
      <w:r w:rsidR="00EA30C3">
        <w:rPr>
          <w:rFonts w:cs="Calibri"/>
        </w:rPr>
        <w:t>,</w:t>
      </w:r>
      <w:r>
        <w:rPr>
          <w:rFonts w:cs="Calibri"/>
        </w:rPr>
        <w:t xml:space="preserve"> </w:t>
      </w:r>
      <w:r w:rsidR="00FB1FF4">
        <w:rPr>
          <w:rFonts w:cs="Calibri"/>
        </w:rPr>
        <w:t xml:space="preserve">and </w:t>
      </w:r>
      <w:r>
        <w:rPr>
          <w:rFonts w:cs="Calibri"/>
        </w:rPr>
        <w:t>integrated 3 M&amp;As.</w:t>
      </w:r>
    </w:p>
    <w:p w14:paraId="76342144" w14:textId="550BBFB7" w:rsidR="007127D0" w:rsidRDefault="00EA30C3" w:rsidP="000A2354">
      <w:pPr>
        <w:rPr>
          <w:rFonts w:cs="Calibri"/>
        </w:rPr>
      </w:pPr>
      <w:r>
        <w:rPr>
          <w:rFonts w:cs="Calibri"/>
        </w:rPr>
        <w:t>5-year</w:t>
      </w:r>
      <w:r w:rsidR="007127D0">
        <w:rPr>
          <w:rFonts w:cs="Calibri"/>
        </w:rPr>
        <w:t xml:space="preserve"> growth </w:t>
      </w:r>
      <w:r w:rsidR="004F19C0">
        <w:rPr>
          <w:rFonts w:cs="Calibri"/>
        </w:rPr>
        <w:t>&amp;</w:t>
      </w:r>
      <w:r w:rsidR="007127D0">
        <w:rPr>
          <w:rFonts w:cs="Calibri"/>
        </w:rPr>
        <w:t xml:space="preserve"> investment strategy approved by the Board </w:t>
      </w:r>
      <w:r w:rsidR="004F19C0">
        <w:rPr>
          <w:rFonts w:cs="Calibri"/>
        </w:rPr>
        <w:t>&amp;</w:t>
      </w:r>
      <w:r w:rsidR="007127D0">
        <w:rPr>
          <w:rFonts w:cs="Calibri"/>
        </w:rPr>
        <w:t xml:space="preserve"> the key family stakeholders, which included M&amp;</w:t>
      </w:r>
      <w:r>
        <w:rPr>
          <w:rFonts w:cs="Calibri"/>
        </w:rPr>
        <w:t>A.</w:t>
      </w:r>
    </w:p>
    <w:p w14:paraId="22A1D190" w14:textId="77777777" w:rsidR="00B37F20" w:rsidRDefault="00B37F20" w:rsidP="001C71AD">
      <w:pPr>
        <w:rPr>
          <w:rFonts w:cs="Calibri"/>
        </w:rPr>
      </w:pPr>
    </w:p>
    <w:p w14:paraId="58FC687D" w14:textId="662C8287" w:rsidR="00396CA3" w:rsidRDefault="00007102" w:rsidP="00B37F20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Restructured </w:t>
      </w:r>
      <w:r w:rsidR="00CF0066">
        <w:rPr>
          <w:rFonts w:cs="Calibri"/>
        </w:rPr>
        <w:t>innovation,</w:t>
      </w:r>
      <w:r w:rsidR="001C71AD">
        <w:rPr>
          <w:rFonts w:cs="Calibri"/>
        </w:rPr>
        <w:t xml:space="preserve"> launching </w:t>
      </w:r>
      <w:r w:rsidR="007127D0">
        <w:rPr>
          <w:rFonts w:cs="Calibri"/>
        </w:rPr>
        <w:t xml:space="preserve">$300M </w:t>
      </w:r>
      <w:r w:rsidR="00F06CE3">
        <w:rPr>
          <w:rFonts w:cs="Calibri"/>
        </w:rPr>
        <w:t xml:space="preserve">in new </w:t>
      </w:r>
      <w:r w:rsidR="00EA30C3">
        <w:rPr>
          <w:rFonts w:cs="Calibri"/>
        </w:rPr>
        <w:t>platforms,</w:t>
      </w:r>
      <w:r w:rsidR="001C71AD">
        <w:rPr>
          <w:rFonts w:cs="Calibri"/>
        </w:rPr>
        <w:t xml:space="preserve"> to accelerate </w:t>
      </w:r>
      <w:r w:rsidR="00220F1F">
        <w:rPr>
          <w:rFonts w:cs="Calibri"/>
        </w:rPr>
        <w:t>growth</w:t>
      </w:r>
      <w:r w:rsidR="000D0F02">
        <w:rPr>
          <w:rFonts w:cs="Calibri"/>
        </w:rPr>
        <w:t xml:space="preserve">  &gt;5% annually</w:t>
      </w:r>
      <w:r w:rsidR="005A32CC">
        <w:rPr>
          <w:rFonts w:cs="Calibri"/>
        </w:rPr>
        <w:t>.</w:t>
      </w:r>
    </w:p>
    <w:p w14:paraId="40C7BA11" w14:textId="647A074A" w:rsidR="00EB6B75" w:rsidRDefault="00F06CE3" w:rsidP="00F06CE3">
      <w:pPr>
        <w:numPr>
          <w:ilvl w:val="0"/>
          <w:numId w:val="5"/>
        </w:numPr>
        <w:rPr>
          <w:rFonts w:cs="Calibri"/>
        </w:rPr>
      </w:pPr>
      <w:r w:rsidRPr="00544746">
        <w:rPr>
          <w:rFonts w:cs="Calibri"/>
        </w:rPr>
        <w:t>Reorganized leadership team</w:t>
      </w:r>
      <w:r w:rsidR="00EB6B75">
        <w:rPr>
          <w:rFonts w:cs="Calibri"/>
        </w:rPr>
        <w:t xml:space="preserve"> </w:t>
      </w:r>
      <w:r w:rsidR="005A32CC">
        <w:rPr>
          <w:rFonts w:cs="Calibri"/>
        </w:rPr>
        <w:t>&amp;</w:t>
      </w:r>
      <w:r w:rsidR="00EB6B75">
        <w:rPr>
          <w:rFonts w:cs="Calibri"/>
        </w:rPr>
        <w:t xml:space="preserve"> drove engagement to a record 8</w:t>
      </w:r>
      <w:r w:rsidRPr="00544746">
        <w:rPr>
          <w:rFonts w:cs="Calibri"/>
        </w:rPr>
        <w:t xml:space="preserve">7% </w:t>
      </w:r>
      <w:r>
        <w:rPr>
          <w:rFonts w:cs="Calibri"/>
        </w:rPr>
        <w:t>e</w:t>
      </w:r>
      <w:r w:rsidRPr="00544746">
        <w:rPr>
          <w:rFonts w:cs="Calibri"/>
        </w:rPr>
        <w:t>mployee engagement score</w:t>
      </w:r>
      <w:r>
        <w:rPr>
          <w:rFonts w:cs="Calibri"/>
        </w:rPr>
        <w:t xml:space="preserve"> (+ 10%)</w:t>
      </w:r>
      <w:r w:rsidRPr="00544746">
        <w:rPr>
          <w:rFonts w:cs="Calibri"/>
        </w:rPr>
        <w:t>.</w:t>
      </w:r>
    </w:p>
    <w:p w14:paraId="63AE7A7B" w14:textId="247D4E79" w:rsidR="00400D36" w:rsidRDefault="00400D36" w:rsidP="00400D36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Established </w:t>
      </w:r>
      <w:r w:rsidR="00AD1E60">
        <w:rPr>
          <w:rFonts w:cs="Calibri"/>
        </w:rPr>
        <w:t>roles</w:t>
      </w:r>
      <w:r w:rsidR="006761B3">
        <w:rPr>
          <w:rFonts w:cs="Calibri"/>
        </w:rPr>
        <w:t xml:space="preserve"> </w:t>
      </w:r>
      <w:r w:rsidR="005A32CC">
        <w:rPr>
          <w:rFonts w:cs="Calibri"/>
        </w:rPr>
        <w:t xml:space="preserve">to address functional deficiencies eg </w:t>
      </w:r>
      <w:r>
        <w:rPr>
          <w:rFonts w:cs="Calibri"/>
        </w:rPr>
        <w:t>change management, pricing</w:t>
      </w:r>
      <w:r w:rsidR="006761B3">
        <w:rPr>
          <w:rFonts w:cs="Calibri"/>
        </w:rPr>
        <w:t xml:space="preserve"> office</w:t>
      </w:r>
      <w:r w:rsidR="00AD1E60">
        <w:rPr>
          <w:rFonts w:cs="Calibri"/>
        </w:rPr>
        <w:t>, enterprise brand.</w:t>
      </w:r>
    </w:p>
    <w:p w14:paraId="379DB858" w14:textId="40ECF941" w:rsidR="00400D36" w:rsidRDefault="00400D36" w:rsidP="00400D36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Executed Lean in supply chain </w:t>
      </w:r>
      <w:r w:rsidR="005A32CC">
        <w:rPr>
          <w:rFonts w:cs="Calibri"/>
        </w:rPr>
        <w:t>&amp;</w:t>
      </w:r>
      <w:r>
        <w:rPr>
          <w:rFonts w:cs="Calibri"/>
        </w:rPr>
        <w:t xml:space="preserve"> commercial, generating 15% free capacity</w:t>
      </w:r>
      <w:r w:rsidR="005A32CC">
        <w:rPr>
          <w:rFonts w:cs="Calibri"/>
        </w:rPr>
        <w:t xml:space="preserve"> in both</w:t>
      </w:r>
      <w:r>
        <w:rPr>
          <w:rFonts w:cs="Calibri"/>
        </w:rPr>
        <w:t>, improved OTIF to 97</w:t>
      </w:r>
      <w:r w:rsidR="006761B3">
        <w:rPr>
          <w:rFonts w:cs="Calibri"/>
        </w:rPr>
        <w:t>%.</w:t>
      </w:r>
    </w:p>
    <w:p w14:paraId="38B5E4E1" w14:textId="3DADE94F" w:rsidR="00400D36" w:rsidRDefault="00400D36" w:rsidP="00400D36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Launched </w:t>
      </w:r>
      <w:r w:rsidR="005A32CC">
        <w:rPr>
          <w:rFonts w:cs="Calibri"/>
        </w:rPr>
        <w:t>programs to</w:t>
      </w:r>
      <w:r>
        <w:rPr>
          <w:rFonts w:cs="Calibri"/>
        </w:rPr>
        <w:t xml:space="preserve"> address feedback from customer NPS survey covering service, talent, </w:t>
      </w:r>
      <w:r w:rsidR="005A32CC">
        <w:rPr>
          <w:rFonts w:cs="Calibri"/>
        </w:rPr>
        <w:t>&amp;</w:t>
      </w:r>
      <w:r>
        <w:rPr>
          <w:rFonts w:cs="Calibri"/>
        </w:rPr>
        <w:t xml:space="preserve"> innovation. </w:t>
      </w:r>
    </w:p>
    <w:p w14:paraId="351A6E92" w14:textId="5D7DD6A9" w:rsidR="00400D36" w:rsidRDefault="00400D36" w:rsidP="00400D36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Created an external Flavors Advisory Board to challenge strategic thinking</w:t>
      </w:r>
      <w:r w:rsidR="005A32CC">
        <w:rPr>
          <w:rFonts w:cs="Calibri"/>
        </w:rPr>
        <w:t xml:space="preserve"> and improve external focus</w:t>
      </w:r>
      <w:r>
        <w:rPr>
          <w:rFonts w:cs="Calibri"/>
        </w:rPr>
        <w:t>.</w:t>
      </w:r>
    </w:p>
    <w:p w14:paraId="33CE6FD3" w14:textId="77777777" w:rsidR="00400D36" w:rsidRDefault="00400D36" w:rsidP="00400D36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Personally engaged in top-to-top customer meetings with key customers e.g. Coke, Pepsi, Nestle, Starbucks</w:t>
      </w:r>
    </w:p>
    <w:p w14:paraId="40F6BF7E" w14:textId="63C766A3" w:rsidR="004F19C0" w:rsidRDefault="001C6614" w:rsidP="006761B3">
      <w:pPr>
        <w:widowControl w:val="0"/>
        <w:tabs>
          <w:tab w:val="right" w:pos="9270"/>
        </w:tabs>
        <w:autoSpaceDE w:val="0"/>
        <w:autoSpaceDN w:val="0"/>
        <w:adjustRightInd w:val="0"/>
        <w:spacing w:before="120"/>
        <w:rPr>
          <w:rFonts w:cs="Calibri"/>
          <w:b/>
          <w:bCs/>
        </w:rPr>
      </w:pPr>
      <w:r>
        <w:rPr>
          <w:rFonts w:cs="Calibri"/>
          <w:b/>
          <w:bCs/>
          <w:color w:val="0070C0"/>
          <w:szCs w:val="21"/>
          <w:u w:val="single"/>
        </w:rPr>
        <w:t xml:space="preserve">Senior </w:t>
      </w:r>
      <w:r w:rsidR="00AC59DD" w:rsidRPr="00EB6B75">
        <w:rPr>
          <w:rFonts w:cs="Calibri"/>
          <w:b/>
          <w:bCs/>
          <w:color w:val="0070C0"/>
          <w:szCs w:val="21"/>
          <w:u w:val="single"/>
        </w:rPr>
        <w:t xml:space="preserve">Vice President, Americas </w:t>
      </w:r>
      <w:r w:rsidR="00C60559" w:rsidRPr="00EB6B75">
        <w:rPr>
          <w:rFonts w:cs="Calibri"/>
          <w:b/>
          <w:bCs/>
          <w:color w:val="0070C0"/>
          <w:szCs w:val="21"/>
          <w:u w:val="single"/>
        </w:rPr>
        <w:t>Flavors,</w:t>
      </w:r>
      <w:r w:rsidR="0051203B" w:rsidRPr="00EB6B75">
        <w:rPr>
          <w:rFonts w:cs="Calibri"/>
          <w:b/>
          <w:bCs/>
          <w:color w:val="0070C0"/>
          <w:szCs w:val="21"/>
          <w:u w:val="single"/>
        </w:rPr>
        <w:t xml:space="preserve"> Princeton, NJ</w:t>
      </w:r>
      <w:r w:rsidR="00C60559">
        <w:rPr>
          <w:rFonts w:cs="Calibri"/>
          <w:b/>
          <w:bCs/>
          <w:color w:val="0070C0"/>
          <w:szCs w:val="21"/>
          <w:u w:val="single"/>
        </w:rPr>
        <w:t xml:space="preserve">, $520M revenue, 8 VPS, 700 employees, full P&amp;L </w:t>
      </w:r>
      <w:r w:rsidR="0051203B" w:rsidRPr="00EB6B75">
        <w:rPr>
          <w:rFonts w:cs="Calibri"/>
          <w:b/>
          <w:bCs/>
          <w:color w:val="0070C0"/>
          <w:szCs w:val="21"/>
          <w:u w:val="single"/>
        </w:rPr>
        <w:tab/>
      </w:r>
      <w:r w:rsidR="0051203B" w:rsidRPr="00EB6B75">
        <w:rPr>
          <w:rFonts w:cs="Calibri"/>
          <w:bCs/>
          <w:color w:val="0070C0"/>
          <w:u w:val="single"/>
        </w:rPr>
        <w:t>2011</w:t>
      </w:r>
      <w:r>
        <w:rPr>
          <w:rFonts w:cs="Calibri"/>
          <w:bCs/>
          <w:color w:val="0070C0"/>
          <w:u w:val="single"/>
        </w:rPr>
        <w:t>-14</w:t>
      </w:r>
    </w:p>
    <w:p w14:paraId="50806E6C" w14:textId="7CB6EB1D" w:rsidR="005A32CC" w:rsidRDefault="005A32CC" w:rsidP="00D20B30">
      <w:pPr>
        <w:rPr>
          <w:rFonts w:cs="Calibri"/>
        </w:rPr>
      </w:pPr>
      <w:r w:rsidRPr="005A32CC">
        <w:rPr>
          <w:rFonts w:cs="Calibri"/>
          <w:b/>
          <w:bCs/>
        </w:rPr>
        <w:t>Challenge</w:t>
      </w:r>
      <w:r>
        <w:rPr>
          <w:rFonts w:cs="Calibri"/>
        </w:rPr>
        <w:t xml:space="preserve">:  Create a clear regional roadmap to growth </w:t>
      </w:r>
      <w:r w:rsidR="006761B3">
        <w:rPr>
          <w:rFonts w:cs="Calibri"/>
        </w:rPr>
        <w:t>&amp;</w:t>
      </w:r>
      <w:r>
        <w:rPr>
          <w:rFonts w:cs="Calibri"/>
        </w:rPr>
        <w:t xml:space="preserve"> bring stability after it had 3 leaders in 4 years, was unstable and lacked confidence in itself &amp; the BUs future direction</w:t>
      </w:r>
      <w:r w:rsidR="00C60559">
        <w:rPr>
          <w:rFonts w:cs="Calibri"/>
        </w:rPr>
        <w:t>, and loss customer relevance</w:t>
      </w:r>
      <w:r>
        <w:rPr>
          <w:rFonts w:cs="Calibri"/>
        </w:rPr>
        <w:t>.</w:t>
      </w:r>
      <w:r w:rsidR="00007102">
        <w:rPr>
          <w:rFonts w:cs="Calibri"/>
        </w:rPr>
        <w:t xml:space="preserve"> Reported to Divisional </w:t>
      </w:r>
      <w:r w:rsidR="007B446F">
        <w:rPr>
          <w:rFonts w:cs="Calibri"/>
        </w:rPr>
        <w:t>C</w:t>
      </w:r>
      <w:r w:rsidR="00007102">
        <w:rPr>
          <w:rFonts w:cs="Calibri"/>
        </w:rPr>
        <w:t>EO</w:t>
      </w:r>
      <w:r w:rsidR="00C60559">
        <w:rPr>
          <w:rFonts w:cs="Calibri"/>
        </w:rPr>
        <w:t>.</w:t>
      </w:r>
    </w:p>
    <w:p w14:paraId="202F78B8" w14:textId="77777777" w:rsidR="00344F46" w:rsidRDefault="00344F46" w:rsidP="001C6614">
      <w:pPr>
        <w:rPr>
          <w:rFonts w:cs="Calibri"/>
          <w:b/>
          <w:bCs/>
          <w:i/>
          <w:iCs/>
        </w:rPr>
      </w:pPr>
    </w:p>
    <w:p w14:paraId="203037BB" w14:textId="2B61497E" w:rsidR="00396CA3" w:rsidRDefault="005A32CC" w:rsidP="00D20B30">
      <w:pPr>
        <w:rPr>
          <w:rFonts w:cs="Calibri"/>
        </w:rPr>
      </w:pPr>
      <w:r w:rsidRPr="005A32CC">
        <w:rPr>
          <w:rFonts w:cs="Calibri"/>
          <w:b/>
          <w:bCs/>
          <w:i/>
          <w:iCs/>
        </w:rPr>
        <w:t>Results</w:t>
      </w:r>
      <w:r w:rsidR="004F19C0">
        <w:rPr>
          <w:rFonts w:cs="Calibri"/>
          <w:b/>
          <w:bCs/>
          <w:i/>
          <w:iCs/>
        </w:rPr>
        <w:t>/</w:t>
      </w:r>
      <w:r w:rsidR="00C60559">
        <w:rPr>
          <w:rFonts w:cs="Calibri"/>
          <w:b/>
          <w:bCs/>
          <w:i/>
          <w:iCs/>
        </w:rPr>
        <w:t>Impact</w:t>
      </w:r>
      <w:r w:rsidR="00C60559">
        <w:rPr>
          <w:rFonts w:cs="Calibri"/>
        </w:rPr>
        <w:t>:</w:t>
      </w:r>
      <w:r>
        <w:rPr>
          <w:rFonts w:cs="Calibri"/>
        </w:rPr>
        <w:t xml:space="preserve"> Promoted to BU President after </w:t>
      </w:r>
      <w:r w:rsidR="007B446F">
        <w:rPr>
          <w:rFonts w:cs="Calibri"/>
        </w:rPr>
        <w:t>add</w:t>
      </w:r>
      <w:r>
        <w:rPr>
          <w:rFonts w:cs="Calibri"/>
        </w:rPr>
        <w:t>ing</w:t>
      </w:r>
      <w:r w:rsidR="007B446F">
        <w:rPr>
          <w:rFonts w:cs="Calibri"/>
        </w:rPr>
        <w:t xml:space="preserve"> $100M rev</w:t>
      </w:r>
      <w:r w:rsidR="004F19C0">
        <w:rPr>
          <w:rFonts w:cs="Calibri"/>
        </w:rPr>
        <w:t>.</w:t>
      </w:r>
      <w:r w:rsidR="007B446F">
        <w:rPr>
          <w:rFonts w:cs="Calibri"/>
        </w:rPr>
        <w:t xml:space="preserve"> </w:t>
      </w:r>
      <w:r w:rsidR="003945CD">
        <w:rPr>
          <w:rFonts w:cs="Calibri"/>
        </w:rPr>
        <w:t>in</w:t>
      </w:r>
      <w:r w:rsidR="007B446F">
        <w:rPr>
          <w:rFonts w:cs="Calibri"/>
        </w:rPr>
        <w:t xml:space="preserve"> </w:t>
      </w:r>
      <w:r w:rsidR="003945CD">
        <w:rPr>
          <w:rFonts w:cs="Calibri"/>
        </w:rPr>
        <w:t>3 years</w:t>
      </w:r>
      <w:r w:rsidR="007B446F">
        <w:rPr>
          <w:rFonts w:cs="Calibri"/>
        </w:rPr>
        <w:t>, 7% CAGR.</w:t>
      </w:r>
      <w:r>
        <w:rPr>
          <w:rFonts w:cs="Calibri"/>
        </w:rPr>
        <w:t xml:space="preserve"> ( 2 x competitor average)</w:t>
      </w:r>
      <w:r w:rsidR="003945CD">
        <w:rPr>
          <w:rFonts w:cs="Calibri"/>
        </w:rPr>
        <w:t xml:space="preserve"> </w:t>
      </w:r>
    </w:p>
    <w:p w14:paraId="1432E9F6" w14:textId="77777777" w:rsidR="00DA35D3" w:rsidRDefault="00DA35D3" w:rsidP="00D20B30">
      <w:pPr>
        <w:rPr>
          <w:rFonts w:cs="Calibri"/>
        </w:rPr>
      </w:pPr>
    </w:p>
    <w:p w14:paraId="74D6C87D" w14:textId="286E6207" w:rsidR="00396CA3" w:rsidRDefault="00007102" w:rsidP="00DA35D3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Reduced overhead by 15%, established new business operations platform to improve selling efficiency</w:t>
      </w:r>
      <w:r w:rsidR="002C2BCE">
        <w:rPr>
          <w:rFonts w:cs="Calibri"/>
        </w:rPr>
        <w:t xml:space="preserve"> &amp; service </w:t>
      </w:r>
      <w:r>
        <w:rPr>
          <w:rFonts w:cs="Calibri"/>
        </w:rPr>
        <w:t xml:space="preserve"> </w:t>
      </w:r>
    </w:p>
    <w:p w14:paraId="1B2D7D8E" w14:textId="38BF1C61" w:rsidR="000D0F02" w:rsidRDefault="00007102" w:rsidP="00DA35D3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Achieved </w:t>
      </w:r>
      <w:r w:rsidR="003945CD">
        <w:rPr>
          <w:rFonts w:cs="Calibri"/>
        </w:rPr>
        <w:t xml:space="preserve">100% </w:t>
      </w:r>
      <w:r>
        <w:rPr>
          <w:rFonts w:cs="Calibri"/>
        </w:rPr>
        <w:t>core listings at all major US F&amp;B brands,</w:t>
      </w:r>
      <w:r w:rsidR="000D0F02">
        <w:rPr>
          <w:rFonts w:cs="Calibri"/>
        </w:rPr>
        <w:t xml:space="preserve"> eg Starbucks</w:t>
      </w:r>
      <w:r w:rsidR="005A32CC">
        <w:rPr>
          <w:rFonts w:cs="Calibri"/>
        </w:rPr>
        <w:t>.</w:t>
      </w:r>
    </w:p>
    <w:p w14:paraId="6ED64F28" w14:textId="04017E09" w:rsidR="00396CA3" w:rsidRDefault="00007102" w:rsidP="00DA35D3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Implemented first pricing office to manage margins </w:t>
      </w:r>
      <w:r w:rsidR="00F06CE3">
        <w:rPr>
          <w:rFonts w:cs="Calibri"/>
        </w:rPr>
        <w:t>&amp;</w:t>
      </w:r>
      <w:r>
        <w:rPr>
          <w:rFonts w:cs="Calibri"/>
        </w:rPr>
        <w:t xml:space="preserve"> price submissions</w:t>
      </w:r>
      <w:r w:rsidR="00400D36">
        <w:rPr>
          <w:rFonts w:cs="Calibri"/>
        </w:rPr>
        <w:t>/RFPs</w:t>
      </w:r>
      <w:r w:rsidR="007B446F">
        <w:rPr>
          <w:rFonts w:cs="Calibri"/>
        </w:rPr>
        <w:t>,</w:t>
      </w:r>
      <w:r w:rsidR="003945CD">
        <w:rPr>
          <w:rFonts w:cs="Calibri"/>
        </w:rPr>
        <w:t xml:space="preserve"> </w:t>
      </w:r>
      <w:r w:rsidR="005A32CC">
        <w:rPr>
          <w:rFonts w:cs="Calibri"/>
        </w:rPr>
        <w:t>a</w:t>
      </w:r>
      <w:r w:rsidR="007B446F">
        <w:rPr>
          <w:rFonts w:cs="Calibri"/>
        </w:rPr>
        <w:t xml:space="preserve"> global benchmark</w:t>
      </w:r>
      <w:r w:rsidR="008171B4">
        <w:rPr>
          <w:rFonts w:cs="Calibri"/>
        </w:rPr>
        <w:t>.</w:t>
      </w:r>
    </w:p>
    <w:p w14:paraId="6DC57FCE" w14:textId="77777777" w:rsidR="00396CA3" w:rsidRDefault="00007102" w:rsidP="00DA35D3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Hired new talent, reenergized regional leadership team to drive greater discipline in execution and accountability.</w:t>
      </w:r>
    </w:p>
    <w:p w14:paraId="6D9C855B" w14:textId="6D49E583" w:rsidR="00291D5B" w:rsidRPr="002F6053" w:rsidRDefault="00942678" w:rsidP="002B004C">
      <w:pPr>
        <w:numPr>
          <w:ilvl w:val="0"/>
          <w:numId w:val="5"/>
        </w:numPr>
        <w:rPr>
          <w:rFonts w:cs="Calibri"/>
          <w:b/>
          <w:caps/>
          <w:color w:val="1F497D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0A725" wp14:editId="0CF017AE">
                <wp:simplePos x="0" y="0"/>
                <wp:positionH relativeFrom="column">
                  <wp:posOffset>-302895</wp:posOffset>
                </wp:positionH>
                <wp:positionV relativeFrom="paragraph">
                  <wp:posOffset>241300</wp:posOffset>
                </wp:positionV>
                <wp:extent cx="6829425" cy="0"/>
                <wp:effectExtent l="0" t="0" r="0" b="0"/>
                <wp:wrapNone/>
                <wp:docPr id="11777527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CF0E1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19pt" to="513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3945CD" w:rsidRPr="002F6053">
        <w:rPr>
          <w:rFonts w:cs="Calibri"/>
        </w:rPr>
        <w:t xml:space="preserve">Established the region as </w:t>
      </w:r>
      <w:r w:rsidR="007B446F" w:rsidRPr="002F6053">
        <w:rPr>
          <w:rFonts w:cs="Calibri"/>
        </w:rPr>
        <w:t xml:space="preserve">global lead for launching innovation in sugar </w:t>
      </w:r>
      <w:r w:rsidR="00EA30C3" w:rsidRPr="002F6053">
        <w:rPr>
          <w:rFonts w:cs="Calibri"/>
        </w:rPr>
        <w:t>reduction,</w:t>
      </w:r>
      <w:r w:rsidR="003945CD" w:rsidRPr="002F6053">
        <w:rPr>
          <w:rFonts w:cs="Calibri"/>
        </w:rPr>
        <w:t xml:space="preserve"> </w:t>
      </w:r>
      <w:r w:rsidR="005A32CC" w:rsidRPr="002F6053">
        <w:rPr>
          <w:rFonts w:cs="Calibri"/>
        </w:rPr>
        <w:t>delivered</w:t>
      </w:r>
      <w:r w:rsidR="003945CD" w:rsidRPr="002F6053">
        <w:rPr>
          <w:rFonts w:cs="Calibri"/>
        </w:rPr>
        <w:t xml:space="preserve"> 15% CAGR.</w:t>
      </w:r>
      <w:r w:rsidR="00851725" w:rsidRPr="002F6053">
        <w:rPr>
          <w:rFonts w:cs="Calibri"/>
        </w:rPr>
        <w:t xml:space="preserve"> </w:t>
      </w:r>
    </w:p>
    <w:p w14:paraId="3FBB2F4B" w14:textId="1A814BE9" w:rsidR="00291D5B" w:rsidRPr="00EA30C3" w:rsidRDefault="00291D5B" w:rsidP="002B004C">
      <w:pPr>
        <w:tabs>
          <w:tab w:val="right" w:pos="9900"/>
        </w:tabs>
        <w:rPr>
          <w:rFonts w:cs="Calibri"/>
          <w:b/>
          <w:caps/>
          <w:color w:val="0070C0"/>
        </w:rPr>
      </w:pPr>
    </w:p>
    <w:p w14:paraId="3CE92B96" w14:textId="1B6E59A6" w:rsidR="00AC59DD" w:rsidRPr="00EB6B75" w:rsidRDefault="00AC59DD" w:rsidP="002B004C">
      <w:pPr>
        <w:tabs>
          <w:tab w:val="right" w:pos="9900"/>
        </w:tabs>
        <w:rPr>
          <w:rFonts w:cs="Calibri"/>
          <w:b/>
          <w:color w:val="0070C0"/>
          <w:u w:val="single"/>
        </w:rPr>
      </w:pPr>
      <w:r w:rsidRPr="00942678">
        <w:rPr>
          <w:rFonts w:cs="Calibri"/>
          <w:b/>
          <w:caps/>
          <w:color w:val="0070C0"/>
          <w:sz w:val="28"/>
          <w:szCs w:val="28"/>
          <w:u w:val="single"/>
        </w:rPr>
        <w:t>Nestlé</w:t>
      </w:r>
      <w:r w:rsidR="009A0089" w:rsidRPr="00942678">
        <w:rPr>
          <w:rFonts w:cs="Calibri"/>
          <w:b/>
          <w:caps/>
          <w:color w:val="0070C0"/>
          <w:sz w:val="28"/>
          <w:szCs w:val="28"/>
          <w:u w:val="single"/>
        </w:rPr>
        <w:t>,</w:t>
      </w:r>
      <w:r w:rsidR="009A0089" w:rsidRPr="00066496">
        <w:rPr>
          <w:rFonts w:cs="Calibri"/>
          <w:b/>
          <w:caps/>
          <w:color w:val="0070C0"/>
          <w:sz w:val="22"/>
          <w:u w:val="single"/>
        </w:rPr>
        <w:t xml:space="preserve"> UK, Switzerland, singapore</w:t>
      </w:r>
      <w:r w:rsidR="00EB6B75" w:rsidRPr="00EB6B75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</w:t>
      </w:r>
      <w:r w:rsidR="00E8186F">
        <w:rPr>
          <w:rFonts w:cs="Calibri"/>
          <w:bCs/>
          <w:i/>
          <w:iCs/>
          <w:color w:val="0070C0"/>
          <w:sz w:val="19"/>
          <w:szCs w:val="19"/>
          <w:u w:val="single"/>
        </w:rPr>
        <w:t>– Worlds largest m</w:t>
      </w:r>
      <w:r w:rsidR="00EB6B75" w:rsidRPr="00EB6B75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ultinational </w:t>
      </w:r>
      <w:r w:rsidR="00EB6B75">
        <w:rPr>
          <w:rFonts w:cs="Calibri"/>
          <w:bCs/>
          <w:i/>
          <w:iCs/>
          <w:color w:val="0070C0"/>
          <w:sz w:val="19"/>
          <w:szCs w:val="19"/>
          <w:u w:val="single"/>
        </w:rPr>
        <w:t>F&amp;B</w:t>
      </w:r>
      <w:r w:rsidR="00EB6B75" w:rsidRPr="00EB6B75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</w:t>
      </w:r>
      <w:r w:rsidR="00E8186F">
        <w:rPr>
          <w:rFonts w:cs="Calibri"/>
          <w:bCs/>
          <w:i/>
          <w:iCs/>
          <w:color w:val="0070C0"/>
          <w:sz w:val="19"/>
          <w:szCs w:val="19"/>
          <w:u w:val="single"/>
        </w:rPr>
        <w:t>company</w:t>
      </w:r>
      <w:r w:rsidR="00E8186F" w:rsidRPr="00EB6B75">
        <w:rPr>
          <w:rFonts w:cs="Calibri"/>
          <w:bCs/>
          <w:i/>
          <w:iCs/>
          <w:color w:val="0070C0"/>
          <w:sz w:val="19"/>
          <w:szCs w:val="19"/>
          <w:u w:val="single"/>
        </w:rPr>
        <w:t>.</w:t>
      </w:r>
      <w:r w:rsidR="00EB6B75" w:rsidRPr="00EB6B75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Revenue $90B+ </w:t>
      </w:r>
      <w:r w:rsidR="00EB6B75">
        <w:rPr>
          <w:rFonts w:cs="Calibri"/>
          <w:bCs/>
          <w:i/>
          <w:iCs/>
          <w:color w:val="0070C0"/>
          <w:sz w:val="19"/>
          <w:szCs w:val="19"/>
          <w:u w:val="single"/>
        </w:rPr>
        <w:t xml:space="preserve"> - </w:t>
      </w:r>
      <w:r w:rsidR="000A1A51" w:rsidRPr="00EB6B75">
        <w:rPr>
          <w:rFonts w:cs="Calibri"/>
          <w:b/>
          <w:color w:val="0070C0"/>
          <w:u w:val="single"/>
        </w:rPr>
        <w:t>1999</w:t>
      </w:r>
      <w:r w:rsidRPr="00EB6B75">
        <w:rPr>
          <w:rFonts w:cs="Calibri"/>
          <w:b/>
          <w:color w:val="0070C0"/>
          <w:u w:val="single"/>
        </w:rPr>
        <w:t xml:space="preserve"> – 2011</w:t>
      </w:r>
    </w:p>
    <w:p w14:paraId="5839DE93" w14:textId="11FB2307" w:rsidR="00AC59DD" w:rsidRPr="00EB6B75" w:rsidRDefault="00AC59DD" w:rsidP="00CA1435">
      <w:pPr>
        <w:widowControl w:val="0"/>
        <w:tabs>
          <w:tab w:val="right" w:pos="9270"/>
        </w:tabs>
        <w:autoSpaceDE w:val="0"/>
        <w:autoSpaceDN w:val="0"/>
        <w:adjustRightInd w:val="0"/>
        <w:spacing w:before="120"/>
        <w:rPr>
          <w:rFonts w:cs="Calibri"/>
          <w:color w:val="0070C0"/>
          <w:szCs w:val="21"/>
          <w:u w:val="single"/>
        </w:rPr>
      </w:pPr>
      <w:r w:rsidRPr="00EB6B75">
        <w:rPr>
          <w:rFonts w:cs="Calibri"/>
          <w:b/>
          <w:bCs/>
          <w:color w:val="0070C0"/>
          <w:szCs w:val="21"/>
          <w:u w:val="single"/>
        </w:rPr>
        <w:t xml:space="preserve">Vice President, Beverages </w:t>
      </w:r>
      <w:r w:rsidR="00284F5E" w:rsidRPr="00EB6B75">
        <w:rPr>
          <w:rFonts w:cs="Calibri"/>
          <w:b/>
          <w:bCs/>
          <w:color w:val="0070C0"/>
          <w:szCs w:val="21"/>
          <w:u w:val="single"/>
        </w:rPr>
        <w:t>–</w:t>
      </w:r>
      <w:r w:rsidRPr="00EB6B75">
        <w:rPr>
          <w:rFonts w:cs="Calibri"/>
          <w:b/>
          <w:bCs/>
          <w:color w:val="0070C0"/>
          <w:szCs w:val="21"/>
          <w:u w:val="single"/>
        </w:rPr>
        <w:t xml:space="preserve"> Asia, Oceania, Africa (AOA) Nestlé Professional</w:t>
      </w:r>
      <w:r w:rsidR="00CA1435" w:rsidRPr="00EB6B75">
        <w:rPr>
          <w:rFonts w:cs="Calibri"/>
          <w:b/>
          <w:bCs/>
          <w:color w:val="0070C0"/>
          <w:szCs w:val="21"/>
          <w:u w:val="single"/>
        </w:rPr>
        <w:t>, Singapore</w:t>
      </w:r>
      <w:r w:rsidR="00CA1435" w:rsidRPr="00EB6B75">
        <w:rPr>
          <w:rFonts w:cs="Calibri"/>
          <w:b/>
          <w:bCs/>
          <w:color w:val="0070C0"/>
          <w:szCs w:val="21"/>
          <w:u w:val="single"/>
        </w:rPr>
        <w:tab/>
      </w:r>
      <w:r w:rsidR="00CA1435" w:rsidRPr="00EB6B75">
        <w:rPr>
          <w:rFonts w:cs="Calibri"/>
          <w:color w:val="0070C0"/>
          <w:szCs w:val="21"/>
          <w:u w:val="single"/>
        </w:rPr>
        <w:t>2007 – 2011</w:t>
      </w:r>
    </w:p>
    <w:p w14:paraId="3F1C9960" w14:textId="3EC939B8" w:rsidR="00396CA3" w:rsidRDefault="002F6053" w:rsidP="00284F5E">
      <w:pPr>
        <w:rPr>
          <w:rFonts w:cs="Calibri"/>
        </w:rPr>
      </w:pPr>
      <w:r w:rsidRPr="002F6053">
        <w:rPr>
          <w:rFonts w:cs="Calibri"/>
          <w:b/>
          <w:bCs/>
        </w:rPr>
        <w:t>Challenge</w:t>
      </w:r>
      <w:r>
        <w:rPr>
          <w:rFonts w:cs="Calibri"/>
        </w:rPr>
        <w:t xml:space="preserve"> : diversify product portfolio beyond hot beverages and accelerate innovation implementation. </w:t>
      </w:r>
      <w:r w:rsidR="00007102">
        <w:rPr>
          <w:rFonts w:cs="Calibri"/>
        </w:rPr>
        <w:t xml:space="preserve">P&amp;L responsibility </w:t>
      </w:r>
      <w:r w:rsidR="008171B4">
        <w:rPr>
          <w:rFonts w:cs="Calibri"/>
        </w:rPr>
        <w:t>of a</w:t>
      </w:r>
      <w:r w:rsidR="00007102">
        <w:rPr>
          <w:rFonts w:cs="Calibri"/>
        </w:rPr>
        <w:t xml:space="preserve"> $500</w:t>
      </w:r>
      <w:r w:rsidR="006850D7">
        <w:rPr>
          <w:rFonts w:cs="Calibri"/>
        </w:rPr>
        <w:t>M</w:t>
      </w:r>
      <w:r w:rsidR="00007102">
        <w:rPr>
          <w:rFonts w:cs="Calibri"/>
        </w:rPr>
        <w:t xml:space="preserve">+ which </w:t>
      </w:r>
      <w:r w:rsidR="002A4B99">
        <w:rPr>
          <w:rFonts w:cs="Calibri"/>
        </w:rPr>
        <w:t>include</w:t>
      </w:r>
      <w:r w:rsidR="00CF0066">
        <w:rPr>
          <w:rFonts w:cs="Calibri"/>
        </w:rPr>
        <w:t>d</w:t>
      </w:r>
      <w:r w:rsidR="008171B4">
        <w:rPr>
          <w:rFonts w:cs="Calibri"/>
        </w:rPr>
        <w:t xml:space="preserve"> </w:t>
      </w:r>
      <w:r w:rsidR="00007102">
        <w:rPr>
          <w:rFonts w:cs="Calibri"/>
        </w:rPr>
        <w:t>60</w:t>
      </w:r>
      <w:r>
        <w:rPr>
          <w:rFonts w:cs="Calibri"/>
        </w:rPr>
        <w:t>+ very diverse markets.</w:t>
      </w:r>
      <w:r w:rsidR="00007102">
        <w:rPr>
          <w:rFonts w:cs="Calibri"/>
        </w:rPr>
        <w:t xml:space="preserve"> Reported to SVP AOA .</w:t>
      </w:r>
    </w:p>
    <w:p w14:paraId="4ECD5801" w14:textId="34D6D57C" w:rsidR="00344F46" w:rsidRDefault="002F6053" w:rsidP="00344F46">
      <w:pPr>
        <w:rPr>
          <w:rFonts w:cs="Calibri"/>
          <w:b/>
          <w:bCs/>
          <w:color w:val="0070C0"/>
          <w:szCs w:val="21"/>
          <w:u w:val="single"/>
        </w:rPr>
      </w:pPr>
      <w:r w:rsidRPr="002F6053">
        <w:rPr>
          <w:rFonts w:cs="Calibri"/>
          <w:b/>
          <w:bCs/>
          <w:i/>
          <w:iCs/>
        </w:rPr>
        <w:t>Results</w:t>
      </w:r>
      <w:r>
        <w:rPr>
          <w:rFonts w:cs="Calibri"/>
        </w:rPr>
        <w:t>: d</w:t>
      </w:r>
      <w:r w:rsidR="00007102">
        <w:rPr>
          <w:rFonts w:cs="Calibri"/>
        </w:rPr>
        <w:t>efined global strategy for cold non-carb</w:t>
      </w:r>
      <w:r>
        <w:rPr>
          <w:rFonts w:cs="Calibri"/>
        </w:rPr>
        <w:t>.</w:t>
      </w:r>
      <w:r w:rsidR="00007102">
        <w:rPr>
          <w:rFonts w:cs="Calibri"/>
        </w:rPr>
        <w:t xml:space="preserve"> </w:t>
      </w:r>
      <w:r w:rsidR="003945CD">
        <w:rPr>
          <w:rFonts w:cs="Calibri"/>
        </w:rPr>
        <w:t>beverages,</w:t>
      </w:r>
      <w:r w:rsidR="00007102">
        <w:rPr>
          <w:rFonts w:cs="Calibri"/>
        </w:rPr>
        <w:t xml:space="preserve"> led regional</w:t>
      </w:r>
      <w:r w:rsidR="008171B4">
        <w:rPr>
          <w:rFonts w:cs="Calibri"/>
        </w:rPr>
        <w:t xml:space="preserve">ly significant </w:t>
      </w:r>
      <w:r w:rsidR="00007102">
        <w:rPr>
          <w:rFonts w:cs="Calibri"/>
        </w:rPr>
        <w:t>project</w:t>
      </w:r>
      <w:r w:rsidR="008171B4">
        <w:rPr>
          <w:rFonts w:cs="Calibri"/>
        </w:rPr>
        <w:t>s</w:t>
      </w:r>
      <w:r w:rsidR="002C2BCE">
        <w:rPr>
          <w:rFonts w:cs="Calibri"/>
        </w:rPr>
        <w:t xml:space="preserve"> in </w:t>
      </w:r>
      <w:r>
        <w:rPr>
          <w:rFonts w:cs="Calibri"/>
        </w:rPr>
        <w:t>9 markets, reduced</w:t>
      </w:r>
      <w:r w:rsidR="00007102">
        <w:rPr>
          <w:rFonts w:cs="Calibri"/>
        </w:rPr>
        <w:t xml:space="preserve"> portfolio </w:t>
      </w:r>
      <w:r>
        <w:rPr>
          <w:rFonts w:cs="Calibri"/>
        </w:rPr>
        <w:t xml:space="preserve">by </w:t>
      </w:r>
      <w:r w:rsidR="00007102">
        <w:rPr>
          <w:rFonts w:cs="Calibri"/>
        </w:rPr>
        <w:t xml:space="preserve">20% through harmonization, increasing profitability </w:t>
      </w:r>
      <w:r>
        <w:rPr>
          <w:rFonts w:cs="Calibri"/>
        </w:rPr>
        <w:t>100bp in EBITDA</w:t>
      </w:r>
      <w:r w:rsidR="00007102">
        <w:rPr>
          <w:rFonts w:cs="Calibri"/>
        </w:rPr>
        <w:t xml:space="preserve">. </w:t>
      </w:r>
    </w:p>
    <w:p w14:paraId="085242AF" w14:textId="5836F121" w:rsidR="00AC59DD" w:rsidRPr="00EB6B75" w:rsidRDefault="00AC59DD" w:rsidP="00284F5E">
      <w:pPr>
        <w:widowControl w:val="0"/>
        <w:tabs>
          <w:tab w:val="right" w:pos="9270"/>
        </w:tabs>
        <w:autoSpaceDE w:val="0"/>
        <w:autoSpaceDN w:val="0"/>
        <w:adjustRightInd w:val="0"/>
        <w:spacing w:before="120"/>
        <w:rPr>
          <w:rFonts w:cs="Calibri"/>
          <w:bCs/>
          <w:color w:val="0070C0"/>
          <w:szCs w:val="21"/>
          <w:u w:val="single"/>
        </w:rPr>
      </w:pPr>
      <w:r w:rsidRPr="00EB6B75">
        <w:rPr>
          <w:rFonts w:cs="Calibri"/>
          <w:b/>
          <w:bCs/>
          <w:color w:val="0070C0"/>
          <w:szCs w:val="21"/>
          <w:u w:val="single"/>
        </w:rPr>
        <w:t>Assistant Vice President, Global Head of Foodservice Beverages</w:t>
      </w:r>
      <w:r w:rsidR="00284F5E" w:rsidRPr="00EB6B75">
        <w:rPr>
          <w:rFonts w:cs="Calibri"/>
          <w:b/>
          <w:bCs/>
          <w:color w:val="0070C0"/>
          <w:szCs w:val="21"/>
          <w:u w:val="single"/>
        </w:rPr>
        <w:t>, Vevey</w:t>
      </w:r>
      <w:r w:rsidR="000A1A51" w:rsidRPr="00EB6B75">
        <w:rPr>
          <w:rFonts w:cs="Calibri"/>
          <w:b/>
          <w:bCs/>
          <w:color w:val="0070C0"/>
          <w:szCs w:val="21"/>
          <w:u w:val="single"/>
        </w:rPr>
        <w:t xml:space="preserve">, </w:t>
      </w:r>
      <w:r w:rsidR="00FB1FF4" w:rsidRPr="00EB6B75">
        <w:rPr>
          <w:rFonts w:cs="Calibri"/>
          <w:b/>
          <w:bCs/>
          <w:color w:val="0070C0"/>
          <w:szCs w:val="21"/>
          <w:u w:val="single"/>
        </w:rPr>
        <w:t>Switzerland</w:t>
      </w:r>
      <w:r w:rsidR="00284F5E" w:rsidRPr="00EB6B75">
        <w:rPr>
          <w:rFonts w:cs="Calibri"/>
          <w:b/>
          <w:bCs/>
          <w:color w:val="0070C0"/>
          <w:szCs w:val="21"/>
          <w:u w:val="single"/>
        </w:rPr>
        <w:tab/>
      </w:r>
      <w:r w:rsidR="00284F5E" w:rsidRPr="00EB6B75">
        <w:rPr>
          <w:rFonts w:cs="Calibri"/>
          <w:bCs/>
          <w:color w:val="0070C0"/>
          <w:u w:val="single"/>
        </w:rPr>
        <w:t>2002 – 2006</w:t>
      </w:r>
    </w:p>
    <w:p w14:paraId="0110C0C2" w14:textId="580437A0" w:rsidR="00396CA3" w:rsidRDefault="00344F46" w:rsidP="00344F46">
      <w:pPr>
        <w:rPr>
          <w:rFonts w:cs="Calibri"/>
        </w:rPr>
      </w:pPr>
      <w:r w:rsidRPr="00344F46">
        <w:rPr>
          <w:rFonts w:cs="Calibri"/>
          <w:b/>
          <w:bCs/>
        </w:rPr>
        <w:t>Challenge &amp; Results</w:t>
      </w:r>
      <w:r>
        <w:rPr>
          <w:rFonts w:cs="Calibri"/>
        </w:rPr>
        <w:t xml:space="preserve">: Create a meaningful growth platform for the groups beverage brands, drive innovation &amp; brand reach across multiple channels. </w:t>
      </w:r>
      <w:r w:rsidR="00007102">
        <w:rPr>
          <w:rFonts w:cs="Calibri"/>
        </w:rPr>
        <w:t>Led $1.2B global beverage business</w:t>
      </w:r>
      <w:r>
        <w:rPr>
          <w:rFonts w:cs="Calibri"/>
        </w:rPr>
        <w:t>, m</w:t>
      </w:r>
      <w:r w:rsidR="00007102">
        <w:rPr>
          <w:rFonts w:cs="Calibri"/>
        </w:rPr>
        <w:t xml:space="preserve">entored by </w:t>
      </w:r>
      <w:r w:rsidR="006850D7">
        <w:rPr>
          <w:rFonts w:cs="Calibri"/>
        </w:rPr>
        <w:t>3</w:t>
      </w:r>
      <w:r w:rsidR="00007102">
        <w:rPr>
          <w:rFonts w:cs="Calibri"/>
        </w:rPr>
        <w:t xml:space="preserve"> members of Executive Board</w:t>
      </w:r>
      <w:r>
        <w:rPr>
          <w:rFonts w:cs="Calibri"/>
        </w:rPr>
        <w:t>.</w:t>
      </w:r>
    </w:p>
    <w:p w14:paraId="2080644C" w14:textId="77777777" w:rsidR="00344F46" w:rsidRDefault="00344F46" w:rsidP="00344F46">
      <w:pPr>
        <w:rPr>
          <w:rFonts w:cs="Calibri"/>
        </w:rPr>
      </w:pPr>
    </w:p>
    <w:p w14:paraId="708B2DFC" w14:textId="01538109" w:rsidR="00F53876" w:rsidRPr="00197687" w:rsidRDefault="00F53876" w:rsidP="00F53876">
      <w:pPr>
        <w:rPr>
          <w:rFonts w:cs="Calibri"/>
        </w:rPr>
      </w:pPr>
    </w:p>
    <w:p w14:paraId="31E43359" w14:textId="4EB531C3" w:rsidR="00F53876" w:rsidRPr="00197687" w:rsidRDefault="0085326F" w:rsidP="000436BD">
      <w:pPr>
        <w:jc w:val="center"/>
        <w:rPr>
          <w:rFonts w:cs="Calibri"/>
          <w:bCs/>
        </w:rPr>
      </w:pPr>
      <w:r>
        <w:rPr>
          <w:rFonts w:cs="Calibri"/>
          <w:b/>
          <w:bCs/>
          <w:caps/>
          <w:sz w:val="26"/>
          <w:szCs w:val="26"/>
        </w:rPr>
        <w:t xml:space="preserve">FOUNDATIONAL </w:t>
      </w:r>
      <w:r w:rsidR="00F53876" w:rsidRPr="009244DC">
        <w:rPr>
          <w:rFonts w:cs="Calibri"/>
          <w:b/>
          <w:bCs/>
          <w:caps/>
          <w:sz w:val="26"/>
          <w:szCs w:val="26"/>
        </w:rPr>
        <w:t>Experienc</w:t>
      </w:r>
      <w:r w:rsidR="000436BD">
        <w:rPr>
          <w:rFonts w:cs="Calibri"/>
          <w:b/>
          <w:bCs/>
          <w:caps/>
          <w:sz w:val="26"/>
          <w:szCs w:val="26"/>
        </w:rPr>
        <w:t>E</w:t>
      </w:r>
    </w:p>
    <w:p w14:paraId="641D7875" w14:textId="6A68CDEC" w:rsidR="0085326F" w:rsidRPr="00EB6B75" w:rsidRDefault="0085326F" w:rsidP="0085326F">
      <w:pPr>
        <w:widowControl w:val="0"/>
        <w:tabs>
          <w:tab w:val="right" w:pos="9270"/>
        </w:tabs>
        <w:autoSpaceDE w:val="0"/>
        <w:autoSpaceDN w:val="0"/>
        <w:adjustRightInd w:val="0"/>
        <w:spacing w:before="120"/>
        <w:rPr>
          <w:rFonts w:cs="Calibri"/>
          <w:color w:val="0070C0"/>
          <w:szCs w:val="21"/>
        </w:rPr>
      </w:pPr>
      <w:r w:rsidRPr="00EB6B75">
        <w:rPr>
          <w:rFonts w:cs="Calibri"/>
          <w:b/>
          <w:bCs/>
          <w:color w:val="0070C0"/>
          <w:szCs w:val="21"/>
        </w:rPr>
        <w:t>N</w:t>
      </w:r>
      <w:r w:rsidR="00FB1FF4" w:rsidRPr="00EB6B75">
        <w:rPr>
          <w:rFonts w:cs="Calibri"/>
          <w:b/>
          <w:bCs/>
          <w:color w:val="0070C0"/>
          <w:szCs w:val="21"/>
        </w:rPr>
        <w:t>ESTLE</w:t>
      </w:r>
      <w:r w:rsidRPr="00EB6B75">
        <w:rPr>
          <w:rFonts w:cs="Calibri"/>
          <w:b/>
          <w:bCs/>
          <w:color w:val="0070C0"/>
          <w:szCs w:val="21"/>
        </w:rPr>
        <w:t xml:space="preserve"> UK, Innovations Manager Food Service SBU and Commercial Manager, Croydon, UK</w:t>
      </w:r>
    </w:p>
    <w:p w14:paraId="6A4E8BF2" w14:textId="36E3D2A9" w:rsidR="00AC59DD" w:rsidRPr="00EB6B75" w:rsidRDefault="00AC59DD" w:rsidP="000436BD">
      <w:pPr>
        <w:tabs>
          <w:tab w:val="right" w:pos="9900"/>
        </w:tabs>
        <w:rPr>
          <w:rFonts w:cs="Calibri"/>
          <w:color w:val="0070C0"/>
        </w:rPr>
      </w:pPr>
      <w:r w:rsidRPr="00EB6B75">
        <w:rPr>
          <w:rFonts w:cs="Calibri"/>
          <w:b/>
          <w:caps/>
          <w:color w:val="0070C0"/>
        </w:rPr>
        <w:t>Bunzl Ltd</w:t>
      </w:r>
      <w:r w:rsidR="00B46924" w:rsidRPr="00EB6B75">
        <w:rPr>
          <w:color w:val="0070C0"/>
        </w:rPr>
        <w:t>,</w:t>
      </w:r>
      <w:r w:rsidRPr="00EB6B75">
        <w:rPr>
          <w:color w:val="0070C0"/>
        </w:rPr>
        <w:t xml:space="preserve"> </w:t>
      </w:r>
      <w:r w:rsidR="00755646" w:rsidRPr="00EB6B75">
        <w:rPr>
          <w:rFonts w:cs="Calibri"/>
          <w:color w:val="0070C0"/>
        </w:rPr>
        <w:t>Epsom</w:t>
      </w:r>
      <w:r w:rsidR="004A25BC" w:rsidRPr="00EB6B75">
        <w:rPr>
          <w:rFonts w:cs="Calibri"/>
          <w:color w:val="0070C0"/>
        </w:rPr>
        <w:t xml:space="preserve">, </w:t>
      </w:r>
      <w:r w:rsidR="00F53876" w:rsidRPr="00EB6B75">
        <w:rPr>
          <w:rFonts w:cs="Calibri"/>
          <w:color w:val="0070C0"/>
        </w:rPr>
        <w:t xml:space="preserve">UK, </w:t>
      </w:r>
      <w:r w:rsidR="00F53876" w:rsidRPr="00EB6B75">
        <w:rPr>
          <w:rFonts w:cs="Calibri"/>
          <w:b/>
          <w:bCs/>
          <w:color w:val="0070C0"/>
        </w:rPr>
        <w:t>Procurement Manager, Branded and Private Label</w:t>
      </w:r>
    </w:p>
    <w:p w14:paraId="7159D59C" w14:textId="5C064895" w:rsidR="00AC59DD" w:rsidRPr="00EB6B75" w:rsidRDefault="00AC59DD" w:rsidP="000436BD">
      <w:pPr>
        <w:tabs>
          <w:tab w:val="right" w:pos="9900"/>
        </w:tabs>
        <w:rPr>
          <w:rFonts w:cs="Calibri"/>
          <w:color w:val="0070C0"/>
          <w:szCs w:val="21"/>
        </w:rPr>
      </w:pPr>
      <w:r w:rsidRPr="00EB6B75">
        <w:rPr>
          <w:rFonts w:cs="Calibri"/>
          <w:b/>
          <w:caps/>
          <w:color w:val="0070C0"/>
        </w:rPr>
        <w:t>Kraft Foods</w:t>
      </w:r>
      <w:r w:rsidRPr="00EB6B75">
        <w:rPr>
          <w:color w:val="0070C0"/>
        </w:rPr>
        <w:t xml:space="preserve"> </w:t>
      </w:r>
      <w:r w:rsidR="002A4B99" w:rsidRPr="00EB6B75">
        <w:rPr>
          <w:color w:val="0070C0"/>
        </w:rPr>
        <w:t>Cheltenham</w:t>
      </w:r>
      <w:r w:rsidR="002F58B9" w:rsidRPr="00EB6B75">
        <w:rPr>
          <w:color w:val="0070C0"/>
        </w:rPr>
        <w:t xml:space="preserve">, UK, </w:t>
      </w:r>
      <w:r w:rsidR="002F58B9" w:rsidRPr="00EB6B75">
        <w:rPr>
          <w:rFonts w:cs="Calibri"/>
          <w:b/>
          <w:bCs/>
          <w:color w:val="0070C0"/>
          <w:szCs w:val="21"/>
        </w:rPr>
        <w:t>Grad</w:t>
      </w:r>
      <w:r w:rsidR="0085326F" w:rsidRPr="00EB6B75">
        <w:rPr>
          <w:rFonts w:cs="Calibri"/>
          <w:b/>
          <w:bCs/>
          <w:color w:val="0070C0"/>
          <w:szCs w:val="21"/>
        </w:rPr>
        <w:t>uate</w:t>
      </w:r>
      <w:r w:rsidR="002F58B9" w:rsidRPr="00EB6B75">
        <w:rPr>
          <w:rFonts w:cs="Calibri"/>
          <w:b/>
          <w:bCs/>
          <w:color w:val="0070C0"/>
          <w:szCs w:val="21"/>
        </w:rPr>
        <w:t xml:space="preserve"> Management Trainee; Sales, Category &amp; Brand Management</w:t>
      </w:r>
    </w:p>
    <w:p w14:paraId="145B9BCD" w14:textId="32C685BC" w:rsidR="00AC59DD" w:rsidRPr="00EB6B75" w:rsidRDefault="00E8186F" w:rsidP="00C67EF8">
      <w:pPr>
        <w:rPr>
          <w:rFonts w:cs="Calibri"/>
          <w:color w:val="0070C0"/>
        </w:rPr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5F62" wp14:editId="346F1070">
                <wp:simplePos x="0" y="0"/>
                <wp:positionH relativeFrom="column">
                  <wp:posOffset>-121920</wp:posOffset>
                </wp:positionH>
                <wp:positionV relativeFrom="paragraph">
                  <wp:posOffset>100965</wp:posOffset>
                </wp:positionV>
                <wp:extent cx="6734175" cy="0"/>
                <wp:effectExtent l="0" t="0" r="0" b="0"/>
                <wp:wrapNone/>
                <wp:docPr id="15065473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4D53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7.95pt" to="520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2F7C7F35" w14:textId="4ED3EA0B" w:rsidR="00AC59DD" w:rsidRPr="00197687" w:rsidRDefault="00AC59DD" w:rsidP="002A4B99">
      <w:pPr>
        <w:jc w:val="center"/>
        <w:rPr>
          <w:rFonts w:cs="Calibri"/>
        </w:rPr>
      </w:pPr>
      <w:r w:rsidRPr="009244DC">
        <w:rPr>
          <w:rFonts w:cs="Calibri"/>
          <w:b/>
          <w:bCs/>
          <w:caps/>
          <w:sz w:val="26"/>
          <w:szCs w:val="26"/>
        </w:rPr>
        <w:t>Education</w:t>
      </w:r>
      <w:r w:rsidR="00DA1460">
        <w:rPr>
          <w:rFonts w:cs="Calibri"/>
          <w:b/>
          <w:bCs/>
          <w:caps/>
          <w:sz w:val="26"/>
          <w:szCs w:val="26"/>
        </w:rPr>
        <w:t xml:space="preserve"> &amp; development</w:t>
      </w:r>
    </w:p>
    <w:p w14:paraId="69E1D469" w14:textId="38C9D52F" w:rsidR="0098551F" w:rsidRDefault="00AC59DD" w:rsidP="00291247">
      <w:pPr>
        <w:tabs>
          <w:tab w:val="right" w:pos="8640"/>
        </w:tabs>
        <w:jc w:val="center"/>
        <w:rPr>
          <w:rFonts w:cs="Calibri"/>
        </w:rPr>
      </w:pPr>
      <w:r w:rsidRPr="00197687">
        <w:rPr>
          <w:rFonts w:cs="Calibri"/>
          <w:b/>
        </w:rPr>
        <w:t>Bachelor of Arts</w:t>
      </w:r>
      <w:r w:rsidR="00DA1460">
        <w:rPr>
          <w:rFonts w:cs="Calibri"/>
          <w:b/>
        </w:rPr>
        <w:t xml:space="preserve"> (BA</w:t>
      </w:r>
      <w:r w:rsidR="002A4B99">
        <w:rPr>
          <w:rFonts w:cs="Calibri"/>
          <w:b/>
        </w:rPr>
        <w:t xml:space="preserve"> Hons</w:t>
      </w:r>
      <w:r w:rsidR="00DA1460">
        <w:rPr>
          <w:rFonts w:cs="Calibri"/>
          <w:b/>
        </w:rPr>
        <w:t>)</w:t>
      </w:r>
      <w:r w:rsidR="00DA1460" w:rsidRPr="00DA1460">
        <w:rPr>
          <w:rFonts w:cs="Calibri"/>
          <w:bCs/>
        </w:rPr>
        <w:t>,</w:t>
      </w:r>
      <w:r w:rsidRPr="00DA1460">
        <w:rPr>
          <w:rFonts w:cs="Calibri"/>
          <w:bCs/>
        </w:rPr>
        <w:t xml:space="preserve"> Hotel &amp; Catering Business Management, with honors, </w:t>
      </w:r>
      <w:r w:rsidRPr="00197687">
        <w:rPr>
          <w:rFonts w:cs="Calibri"/>
        </w:rPr>
        <w:t>Huddersfield University,</w:t>
      </w:r>
    </w:p>
    <w:p w14:paraId="79C77175" w14:textId="60CE6ABE" w:rsidR="00AC59DD" w:rsidRPr="00197687" w:rsidRDefault="00AC59DD" w:rsidP="00291247">
      <w:pPr>
        <w:tabs>
          <w:tab w:val="right" w:pos="8640"/>
        </w:tabs>
        <w:jc w:val="center"/>
        <w:rPr>
          <w:rFonts w:cs="Calibri"/>
        </w:rPr>
      </w:pPr>
      <w:r w:rsidRPr="00197687">
        <w:rPr>
          <w:rFonts w:cs="Calibri"/>
        </w:rPr>
        <w:t>Huddersfield, West Yorkshire, UK</w:t>
      </w:r>
    </w:p>
    <w:p w14:paraId="1601F314" w14:textId="77777777" w:rsidR="00AC59DD" w:rsidRDefault="00AC59DD" w:rsidP="0007177B">
      <w:pPr>
        <w:tabs>
          <w:tab w:val="right" w:pos="8640"/>
        </w:tabs>
        <w:spacing w:before="60"/>
        <w:jc w:val="center"/>
        <w:rPr>
          <w:rFonts w:cs="Calibri"/>
        </w:rPr>
      </w:pPr>
      <w:r w:rsidRPr="000436BD">
        <w:rPr>
          <w:rFonts w:cs="Calibri"/>
          <w:b/>
          <w:bCs/>
        </w:rPr>
        <w:t>Leadership and Change Management</w:t>
      </w:r>
      <w:r w:rsidRPr="007F6EDB">
        <w:rPr>
          <w:rFonts w:cs="Calibri"/>
        </w:rPr>
        <w:t>,</w:t>
      </w:r>
      <w:r w:rsidRPr="00197687">
        <w:rPr>
          <w:rFonts w:cs="Calibri"/>
        </w:rPr>
        <w:t xml:space="preserve"> London Business School, London, UK</w:t>
      </w:r>
    </w:p>
    <w:p w14:paraId="3E885C0D" w14:textId="4AB9D710" w:rsidR="0098551F" w:rsidRDefault="0098551F" w:rsidP="0007177B">
      <w:pPr>
        <w:tabs>
          <w:tab w:val="right" w:pos="8640"/>
        </w:tabs>
        <w:spacing w:before="60"/>
        <w:jc w:val="center"/>
        <w:rPr>
          <w:rFonts w:cs="Calibri"/>
        </w:rPr>
      </w:pPr>
      <w:r w:rsidRPr="000436BD">
        <w:rPr>
          <w:rFonts w:cs="Calibri"/>
          <w:b/>
          <w:bCs/>
        </w:rPr>
        <w:t>International Institute for Management Development (IMD</w:t>
      </w:r>
      <w:r w:rsidRPr="0098551F">
        <w:rPr>
          <w:rFonts w:cs="Calibri"/>
        </w:rPr>
        <w:t>), Lausanne, Switzerland</w:t>
      </w:r>
      <w:r w:rsidR="0007177B">
        <w:rPr>
          <w:rFonts w:cs="Calibri"/>
        </w:rPr>
        <w:t>,</w:t>
      </w:r>
    </w:p>
    <w:p w14:paraId="7B63CDB3" w14:textId="3ED743D7" w:rsidR="0007177B" w:rsidRPr="00197687" w:rsidRDefault="0007177B" w:rsidP="00291247">
      <w:pPr>
        <w:tabs>
          <w:tab w:val="right" w:pos="8640"/>
        </w:tabs>
        <w:jc w:val="center"/>
        <w:rPr>
          <w:rFonts w:cs="Calibri"/>
        </w:rPr>
      </w:pPr>
      <w:r w:rsidRPr="0098551F">
        <w:rPr>
          <w:rFonts w:cs="Calibri"/>
        </w:rPr>
        <w:t>Professional Executive Development (10 week course),</w:t>
      </w:r>
    </w:p>
    <w:p w14:paraId="296B4761" w14:textId="77777777" w:rsidR="00AC59DD" w:rsidRPr="004A25BC" w:rsidRDefault="00AC59DD" w:rsidP="00C67EF8">
      <w:pPr>
        <w:rPr>
          <w:rFonts w:cs="Calibri"/>
        </w:rPr>
      </w:pPr>
    </w:p>
    <w:p w14:paraId="35F8CB56" w14:textId="0ABE1ADA" w:rsidR="00AC59DD" w:rsidRPr="00197687" w:rsidRDefault="00CB6CF5" w:rsidP="000436BD">
      <w:pPr>
        <w:jc w:val="center"/>
        <w:rPr>
          <w:rFonts w:cs="Calibri"/>
        </w:rPr>
      </w:pPr>
      <w:r>
        <w:rPr>
          <w:rFonts w:cs="Calibri"/>
          <w:b/>
          <w:bCs/>
          <w:caps/>
          <w:sz w:val="26"/>
          <w:szCs w:val="26"/>
        </w:rPr>
        <w:t>affili</w:t>
      </w:r>
      <w:r w:rsidR="00AC59DD" w:rsidRPr="009244DC">
        <w:rPr>
          <w:rFonts w:cs="Calibri"/>
          <w:b/>
          <w:bCs/>
          <w:caps/>
          <w:sz w:val="26"/>
          <w:szCs w:val="26"/>
        </w:rPr>
        <w:t>ations</w:t>
      </w:r>
    </w:p>
    <w:p w14:paraId="63D70CB2" w14:textId="5C063DBC" w:rsidR="00AC59DD" w:rsidRPr="00197687" w:rsidRDefault="00AC59DD" w:rsidP="00493D46">
      <w:pPr>
        <w:tabs>
          <w:tab w:val="right" w:pos="8640"/>
        </w:tabs>
        <w:jc w:val="center"/>
        <w:rPr>
          <w:rFonts w:cs="Calibri"/>
        </w:rPr>
      </w:pPr>
      <w:r w:rsidRPr="00E233F4">
        <w:rPr>
          <w:rFonts w:cs="Calibri"/>
          <w:bCs/>
        </w:rPr>
        <w:t>Board Member,</w:t>
      </w:r>
      <w:r w:rsidRPr="00197687">
        <w:rPr>
          <w:rFonts w:cs="Calibri"/>
        </w:rPr>
        <w:t xml:space="preserve"> International Organization of the Flavor Industry (IOFI), Brussels, </w:t>
      </w:r>
      <w:r w:rsidRPr="009E03C1">
        <w:rPr>
          <w:rFonts w:cs="Calibri"/>
          <w:color w:val="000000" w:themeColor="text1"/>
        </w:rPr>
        <w:t>B</w:t>
      </w:r>
      <w:r w:rsidR="00F72A82" w:rsidRPr="009E03C1">
        <w:rPr>
          <w:rFonts w:cs="Calibri"/>
          <w:color w:val="000000" w:themeColor="text1"/>
        </w:rPr>
        <w:t>E</w:t>
      </w:r>
      <w:r w:rsidR="00F72A82">
        <w:rPr>
          <w:rFonts w:cs="Calibri"/>
        </w:rPr>
        <w:t>,</w:t>
      </w:r>
      <w:r w:rsidR="00D17319">
        <w:rPr>
          <w:rFonts w:cs="Calibri"/>
        </w:rPr>
        <w:t xml:space="preserve"> </w:t>
      </w:r>
      <w:r w:rsidR="00F6181A" w:rsidRPr="00197687">
        <w:rPr>
          <w:rFonts w:cs="Calibri"/>
        </w:rPr>
        <w:t>2014 – 2018</w:t>
      </w:r>
    </w:p>
    <w:p w14:paraId="4AE5A608" w14:textId="77777777" w:rsidR="00D54B10" w:rsidRDefault="00D54B10" w:rsidP="00197687">
      <w:pPr>
        <w:ind w:left="-5"/>
        <w:jc w:val="left"/>
        <w:rPr>
          <w:rFonts w:cs="Calibri"/>
          <w:bCs/>
          <w:szCs w:val="21"/>
        </w:rPr>
      </w:pPr>
    </w:p>
    <w:p w14:paraId="3CA67BAC" w14:textId="6B28E0ED" w:rsidR="00F72A82" w:rsidRPr="00197687" w:rsidRDefault="00F72A82" w:rsidP="002A4B99">
      <w:pPr>
        <w:jc w:val="center"/>
        <w:rPr>
          <w:rFonts w:cs="Calibri"/>
        </w:rPr>
      </w:pPr>
      <w:r>
        <w:rPr>
          <w:rFonts w:cs="Calibri"/>
          <w:b/>
          <w:bCs/>
          <w:caps/>
          <w:sz w:val="26"/>
          <w:szCs w:val="26"/>
        </w:rPr>
        <w:t xml:space="preserve">awards &amp; </w:t>
      </w:r>
      <w:r w:rsidRPr="009E03C1">
        <w:rPr>
          <w:rFonts w:cs="Calibri"/>
          <w:b/>
          <w:bCs/>
          <w:caps/>
          <w:sz w:val="26"/>
          <w:szCs w:val="26"/>
        </w:rPr>
        <w:t>recognition</w:t>
      </w:r>
    </w:p>
    <w:p w14:paraId="7B92CD51" w14:textId="77777777" w:rsidR="00CB6CF5" w:rsidRPr="00197687" w:rsidRDefault="00CB6CF5" w:rsidP="00CB6CF5">
      <w:pPr>
        <w:tabs>
          <w:tab w:val="right" w:pos="8640"/>
        </w:tabs>
        <w:jc w:val="center"/>
        <w:rPr>
          <w:rFonts w:cs="Calibri"/>
        </w:rPr>
      </w:pPr>
      <w:r w:rsidRPr="00E233F4">
        <w:rPr>
          <w:rFonts w:cs="Calibri"/>
          <w:bCs/>
        </w:rPr>
        <w:t>IFF President Performance Award,</w:t>
      </w:r>
      <w:r w:rsidRPr="00197687">
        <w:rPr>
          <w:rFonts w:cs="Calibri"/>
        </w:rPr>
        <w:t xml:space="preserve"> 2024</w:t>
      </w:r>
    </w:p>
    <w:p w14:paraId="49DB8AF2" w14:textId="6B7EBE7D" w:rsidR="00CB6CF5" w:rsidRDefault="00CB6CF5" w:rsidP="00F72A82">
      <w:pPr>
        <w:tabs>
          <w:tab w:val="right" w:pos="8640"/>
        </w:tabs>
        <w:spacing w:before="60"/>
        <w:jc w:val="center"/>
        <w:rPr>
          <w:rFonts w:cs="Calibri"/>
        </w:rPr>
      </w:pPr>
      <w:r w:rsidRPr="00E233F4">
        <w:rPr>
          <w:rFonts w:cs="Calibri"/>
          <w:bCs/>
        </w:rPr>
        <w:t>Firmenich President's Award Winner,</w:t>
      </w:r>
      <w:r w:rsidRPr="00197687">
        <w:rPr>
          <w:rFonts w:cs="Calibri"/>
        </w:rPr>
        <w:t xml:space="preserve"> 2012</w:t>
      </w:r>
      <w:r w:rsidR="00F72A82">
        <w:rPr>
          <w:rFonts w:cs="Calibri"/>
        </w:rPr>
        <w:t>,</w:t>
      </w:r>
      <w:r w:rsidRPr="00197687">
        <w:rPr>
          <w:rFonts w:cs="Calibri"/>
        </w:rPr>
        <w:t xml:space="preserve"> 2013</w:t>
      </w:r>
    </w:p>
    <w:p w14:paraId="56531203" w14:textId="7935AD85" w:rsidR="001C25B3" w:rsidRPr="00197687" w:rsidRDefault="001C25B3" w:rsidP="00F72A82">
      <w:pPr>
        <w:tabs>
          <w:tab w:val="right" w:pos="8640"/>
        </w:tabs>
        <w:spacing w:before="60"/>
        <w:jc w:val="center"/>
        <w:rPr>
          <w:rFonts w:cs="Calibri"/>
        </w:rPr>
      </w:pPr>
      <w:r>
        <w:rPr>
          <w:rFonts w:cs="Calibri"/>
        </w:rPr>
        <w:t>Leading Contributor PED course at IMD</w:t>
      </w:r>
    </w:p>
    <w:sectPr w:rsidR="001C25B3" w:rsidRPr="00197687" w:rsidSect="00AD1E60">
      <w:pgSz w:w="12240" w:h="15840"/>
      <w:pgMar w:top="360" w:right="1152" w:bottom="270" w:left="11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B725" w14:textId="77777777" w:rsidR="00E360A3" w:rsidRDefault="00E360A3" w:rsidP="00D820A4">
      <w:r>
        <w:separator/>
      </w:r>
    </w:p>
  </w:endnote>
  <w:endnote w:type="continuationSeparator" w:id="0">
    <w:p w14:paraId="03C72DAE" w14:textId="77777777" w:rsidR="00E360A3" w:rsidRDefault="00E360A3" w:rsidP="00D8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791A" w14:textId="77777777" w:rsidR="00E360A3" w:rsidRDefault="00E360A3" w:rsidP="00D820A4">
      <w:r>
        <w:separator/>
      </w:r>
    </w:p>
  </w:footnote>
  <w:footnote w:type="continuationSeparator" w:id="0">
    <w:p w14:paraId="1A430602" w14:textId="77777777" w:rsidR="00E360A3" w:rsidRDefault="00E360A3" w:rsidP="00D8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72A7"/>
    <w:multiLevelType w:val="hybridMultilevel"/>
    <w:tmpl w:val="A7F03BEE"/>
    <w:lvl w:ilvl="0" w:tplc="18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3C21"/>
    <w:multiLevelType w:val="hybridMultilevel"/>
    <w:tmpl w:val="89F0468C"/>
    <w:lvl w:ilvl="0" w:tplc="04090003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41C"/>
    <w:multiLevelType w:val="hybridMultilevel"/>
    <w:tmpl w:val="91A841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0347"/>
    <w:multiLevelType w:val="hybridMultilevel"/>
    <w:tmpl w:val="F04C24F6"/>
    <w:lvl w:ilvl="0" w:tplc="1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AD815EB"/>
    <w:multiLevelType w:val="hybridMultilevel"/>
    <w:tmpl w:val="AAC6F090"/>
    <w:lvl w:ilvl="0" w:tplc="04090003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D0F3D"/>
    <w:multiLevelType w:val="hybridMultilevel"/>
    <w:tmpl w:val="3EF0FBF2"/>
    <w:lvl w:ilvl="0" w:tplc="18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D44AD"/>
    <w:multiLevelType w:val="hybridMultilevel"/>
    <w:tmpl w:val="EAA45592"/>
    <w:lvl w:ilvl="0" w:tplc="04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70796">
    <w:abstractNumId w:val="3"/>
  </w:num>
  <w:num w:numId="2" w16cid:durableId="1992975727">
    <w:abstractNumId w:val="2"/>
  </w:num>
  <w:num w:numId="3" w16cid:durableId="1557663336">
    <w:abstractNumId w:val="5"/>
  </w:num>
  <w:num w:numId="4" w16cid:durableId="70474045">
    <w:abstractNumId w:val="1"/>
  </w:num>
  <w:num w:numId="5" w16cid:durableId="1501238609">
    <w:abstractNumId w:val="6"/>
  </w:num>
  <w:num w:numId="6" w16cid:durableId="168640921">
    <w:abstractNumId w:val="4"/>
  </w:num>
  <w:num w:numId="7" w16cid:durableId="12384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D"/>
    <w:rsid w:val="00004C2E"/>
    <w:rsid w:val="00007102"/>
    <w:rsid w:val="00013CFD"/>
    <w:rsid w:val="000214FA"/>
    <w:rsid w:val="00024F8E"/>
    <w:rsid w:val="00031170"/>
    <w:rsid w:val="000436BD"/>
    <w:rsid w:val="00063178"/>
    <w:rsid w:val="00066496"/>
    <w:rsid w:val="00067F24"/>
    <w:rsid w:val="00070455"/>
    <w:rsid w:val="0007177B"/>
    <w:rsid w:val="000753E2"/>
    <w:rsid w:val="0007680E"/>
    <w:rsid w:val="000A1A51"/>
    <w:rsid w:val="000A2354"/>
    <w:rsid w:val="000D0F02"/>
    <w:rsid w:val="000E42D0"/>
    <w:rsid w:val="000F1A4F"/>
    <w:rsid w:val="00101119"/>
    <w:rsid w:val="0012300F"/>
    <w:rsid w:val="00125FF7"/>
    <w:rsid w:val="00137DEC"/>
    <w:rsid w:val="00146A24"/>
    <w:rsid w:val="0015736C"/>
    <w:rsid w:val="001626D9"/>
    <w:rsid w:val="00177C01"/>
    <w:rsid w:val="00197687"/>
    <w:rsid w:val="001C25B3"/>
    <w:rsid w:val="001C5A6F"/>
    <w:rsid w:val="001C6614"/>
    <w:rsid w:val="001C71AD"/>
    <w:rsid w:val="001E2497"/>
    <w:rsid w:val="001E2A4E"/>
    <w:rsid w:val="002116A8"/>
    <w:rsid w:val="00220F1F"/>
    <w:rsid w:val="0023018F"/>
    <w:rsid w:val="00233AD6"/>
    <w:rsid w:val="00284F5E"/>
    <w:rsid w:val="002868A5"/>
    <w:rsid w:val="00291247"/>
    <w:rsid w:val="002919BF"/>
    <w:rsid w:val="00291D5B"/>
    <w:rsid w:val="0029331C"/>
    <w:rsid w:val="00294EE5"/>
    <w:rsid w:val="00297901"/>
    <w:rsid w:val="002A4717"/>
    <w:rsid w:val="002A4B99"/>
    <w:rsid w:val="002A6528"/>
    <w:rsid w:val="002B004C"/>
    <w:rsid w:val="002B5565"/>
    <w:rsid w:val="002C2BCE"/>
    <w:rsid w:val="002F58B9"/>
    <w:rsid w:val="002F6053"/>
    <w:rsid w:val="0030081C"/>
    <w:rsid w:val="00301960"/>
    <w:rsid w:val="0031417F"/>
    <w:rsid w:val="003152F9"/>
    <w:rsid w:val="00322C96"/>
    <w:rsid w:val="00337399"/>
    <w:rsid w:val="00344F46"/>
    <w:rsid w:val="003464B7"/>
    <w:rsid w:val="00351E44"/>
    <w:rsid w:val="003554AD"/>
    <w:rsid w:val="0037754D"/>
    <w:rsid w:val="003945CD"/>
    <w:rsid w:val="00396CA3"/>
    <w:rsid w:val="003A2EB3"/>
    <w:rsid w:val="003A4BB5"/>
    <w:rsid w:val="003B679B"/>
    <w:rsid w:val="003C7418"/>
    <w:rsid w:val="003E0B88"/>
    <w:rsid w:val="003F180C"/>
    <w:rsid w:val="00400D36"/>
    <w:rsid w:val="00405D31"/>
    <w:rsid w:val="00421766"/>
    <w:rsid w:val="004245B2"/>
    <w:rsid w:val="00430DA7"/>
    <w:rsid w:val="00443DD7"/>
    <w:rsid w:val="004470B6"/>
    <w:rsid w:val="004576C9"/>
    <w:rsid w:val="00460F5A"/>
    <w:rsid w:val="004820D7"/>
    <w:rsid w:val="004920C3"/>
    <w:rsid w:val="00493D46"/>
    <w:rsid w:val="004A25BC"/>
    <w:rsid w:val="004A4027"/>
    <w:rsid w:val="004C4042"/>
    <w:rsid w:val="004E4D09"/>
    <w:rsid w:val="004F19C0"/>
    <w:rsid w:val="004F2C22"/>
    <w:rsid w:val="00500C38"/>
    <w:rsid w:val="0051203B"/>
    <w:rsid w:val="00521F4E"/>
    <w:rsid w:val="00533A6D"/>
    <w:rsid w:val="00544746"/>
    <w:rsid w:val="00556A13"/>
    <w:rsid w:val="00563F3F"/>
    <w:rsid w:val="00570DFE"/>
    <w:rsid w:val="00576781"/>
    <w:rsid w:val="005A32CC"/>
    <w:rsid w:val="005A74F4"/>
    <w:rsid w:val="005D15CC"/>
    <w:rsid w:val="005E06A4"/>
    <w:rsid w:val="005E633F"/>
    <w:rsid w:val="006047CA"/>
    <w:rsid w:val="00616863"/>
    <w:rsid w:val="00640200"/>
    <w:rsid w:val="00664FFE"/>
    <w:rsid w:val="006761B3"/>
    <w:rsid w:val="006850D7"/>
    <w:rsid w:val="006864FD"/>
    <w:rsid w:val="00686735"/>
    <w:rsid w:val="00692769"/>
    <w:rsid w:val="006A58C0"/>
    <w:rsid w:val="00700EF8"/>
    <w:rsid w:val="00712410"/>
    <w:rsid w:val="007127D0"/>
    <w:rsid w:val="0071428B"/>
    <w:rsid w:val="00723D14"/>
    <w:rsid w:val="00734815"/>
    <w:rsid w:val="00755646"/>
    <w:rsid w:val="00770C10"/>
    <w:rsid w:val="00771928"/>
    <w:rsid w:val="0078252A"/>
    <w:rsid w:val="007905BE"/>
    <w:rsid w:val="00795B15"/>
    <w:rsid w:val="007B446F"/>
    <w:rsid w:val="007B690B"/>
    <w:rsid w:val="007F20F5"/>
    <w:rsid w:val="007F6EDB"/>
    <w:rsid w:val="008043F3"/>
    <w:rsid w:val="00813B93"/>
    <w:rsid w:val="008171B4"/>
    <w:rsid w:val="00824F72"/>
    <w:rsid w:val="00851725"/>
    <w:rsid w:val="0085326F"/>
    <w:rsid w:val="00854BF1"/>
    <w:rsid w:val="008555B6"/>
    <w:rsid w:val="008816C9"/>
    <w:rsid w:val="00894A14"/>
    <w:rsid w:val="008A4431"/>
    <w:rsid w:val="008B2707"/>
    <w:rsid w:val="008C668B"/>
    <w:rsid w:val="008E36BF"/>
    <w:rsid w:val="008E66C0"/>
    <w:rsid w:val="009106FA"/>
    <w:rsid w:val="0091127A"/>
    <w:rsid w:val="009244DC"/>
    <w:rsid w:val="00941A67"/>
    <w:rsid w:val="00942678"/>
    <w:rsid w:val="009453D5"/>
    <w:rsid w:val="00945B1D"/>
    <w:rsid w:val="009537C4"/>
    <w:rsid w:val="00973B93"/>
    <w:rsid w:val="0098551F"/>
    <w:rsid w:val="009857EE"/>
    <w:rsid w:val="00985D8E"/>
    <w:rsid w:val="009867BF"/>
    <w:rsid w:val="009A0089"/>
    <w:rsid w:val="009A796A"/>
    <w:rsid w:val="009C7FAC"/>
    <w:rsid w:val="009E03C1"/>
    <w:rsid w:val="009E1CED"/>
    <w:rsid w:val="009E213B"/>
    <w:rsid w:val="009F3340"/>
    <w:rsid w:val="009F4B93"/>
    <w:rsid w:val="00A04EB2"/>
    <w:rsid w:val="00A333B7"/>
    <w:rsid w:val="00A66780"/>
    <w:rsid w:val="00A670D8"/>
    <w:rsid w:val="00A8593F"/>
    <w:rsid w:val="00A867C5"/>
    <w:rsid w:val="00A957C0"/>
    <w:rsid w:val="00AA595A"/>
    <w:rsid w:val="00AC1126"/>
    <w:rsid w:val="00AC1D6F"/>
    <w:rsid w:val="00AC59DD"/>
    <w:rsid w:val="00AD1E60"/>
    <w:rsid w:val="00AF6957"/>
    <w:rsid w:val="00B0576B"/>
    <w:rsid w:val="00B30E50"/>
    <w:rsid w:val="00B34EEC"/>
    <w:rsid w:val="00B37F20"/>
    <w:rsid w:val="00B45263"/>
    <w:rsid w:val="00B46924"/>
    <w:rsid w:val="00B52897"/>
    <w:rsid w:val="00B538BE"/>
    <w:rsid w:val="00B7422A"/>
    <w:rsid w:val="00B82D55"/>
    <w:rsid w:val="00B82EAC"/>
    <w:rsid w:val="00B859F6"/>
    <w:rsid w:val="00B94722"/>
    <w:rsid w:val="00BA4C80"/>
    <w:rsid w:val="00BB7A9B"/>
    <w:rsid w:val="00BC70E5"/>
    <w:rsid w:val="00BE794E"/>
    <w:rsid w:val="00C0093E"/>
    <w:rsid w:val="00C429B8"/>
    <w:rsid w:val="00C55CCE"/>
    <w:rsid w:val="00C57361"/>
    <w:rsid w:val="00C60559"/>
    <w:rsid w:val="00C67EF8"/>
    <w:rsid w:val="00C71926"/>
    <w:rsid w:val="00C961AA"/>
    <w:rsid w:val="00CA02B4"/>
    <w:rsid w:val="00CA08C2"/>
    <w:rsid w:val="00CA1435"/>
    <w:rsid w:val="00CA588C"/>
    <w:rsid w:val="00CB0BDF"/>
    <w:rsid w:val="00CB6CF5"/>
    <w:rsid w:val="00CD6A9C"/>
    <w:rsid w:val="00CE1511"/>
    <w:rsid w:val="00CF0066"/>
    <w:rsid w:val="00CF18FC"/>
    <w:rsid w:val="00CF297C"/>
    <w:rsid w:val="00CF4C4C"/>
    <w:rsid w:val="00D17319"/>
    <w:rsid w:val="00D20B30"/>
    <w:rsid w:val="00D21B95"/>
    <w:rsid w:val="00D22A65"/>
    <w:rsid w:val="00D34C02"/>
    <w:rsid w:val="00D54B10"/>
    <w:rsid w:val="00D65F85"/>
    <w:rsid w:val="00D74631"/>
    <w:rsid w:val="00D767CE"/>
    <w:rsid w:val="00D803B7"/>
    <w:rsid w:val="00D820A4"/>
    <w:rsid w:val="00D85D19"/>
    <w:rsid w:val="00D866E1"/>
    <w:rsid w:val="00D94EBF"/>
    <w:rsid w:val="00DA1460"/>
    <w:rsid w:val="00DA35D3"/>
    <w:rsid w:val="00DB0973"/>
    <w:rsid w:val="00DB3A7D"/>
    <w:rsid w:val="00DC23A7"/>
    <w:rsid w:val="00DE07B9"/>
    <w:rsid w:val="00DE13CC"/>
    <w:rsid w:val="00DF0548"/>
    <w:rsid w:val="00E02B53"/>
    <w:rsid w:val="00E05F78"/>
    <w:rsid w:val="00E22F7E"/>
    <w:rsid w:val="00E233F4"/>
    <w:rsid w:val="00E360A3"/>
    <w:rsid w:val="00E45FC8"/>
    <w:rsid w:val="00E64DA7"/>
    <w:rsid w:val="00E7306B"/>
    <w:rsid w:val="00E75548"/>
    <w:rsid w:val="00E8186F"/>
    <w:rsid w:val="00EA30C3"/>
    <w:rsid w:val="00EB1A59"/>
    <w:rsid w:val="00EB2F2C"/>
    <w:rsid w:val="00EB6B75"/>
    <w:rsid w:val="00EC66E3"/>
    <w:rsid w:val="00EE41D4"/>
    <w:rsid w:val="00EE69D4"/>
    <w:rsid w:val="00F06CE3"/>
    <w:rsid w:val="00F209F4"/>
    <w:rsid w:val="00F2368F"/>
    <w:rsid w:val="00F27784"/>
    <w:rsid w:val="00F37DE5"/>
    <w:rsid w:val="00F53876"/>
    <w:rsid w:val="00F6181A"/>
    <w:rsid w:val="00F630CA"/>
    <w:rsid w:val="00F72A82"/>
    <w:rsid w:val="00F740FE"/>
    <w:rsid w:val="00F806A8"/>
    <w:rsid w:val="00F91270"/>
    <w:rsid w:val="00F94143"/>
    <w:rsid w:val="00FB1FF4"/>
    <w:rsid w:val="00FB6240"/>
    <w:rsid w:val="00FC5354"/>
    <w:rsid w:val="00FC6789"/>
    <w:rsid w:val="00FE2CAD"/>
    <w:rsid w:val="00FE3FE2"/>
    <w:rsid w:val="00FE59B4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31BC5"/>
  <w15:chartTrackingRefBased/>
  <w15:docId w15:val="{9FB820CC-9338-47D9-BCD0-2172480E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6B"/>
    <w:pPr>
      <w:spacing w:after="0" w:line="240" w:lineRule="auto"/>
      <w:jc w:val="both"/>
    </w:pPr>
    <w:rPr>
      <w:rFonts w:ascii="Calibri" w:eastAsia="Tahoma" w:hAnsi="Calibri" w:cs="Tahoma"/>
      <w:color w:val="000000"/>
      <w:kern w:val="0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2A"/>
    <w:pPr>
      <w:spacing w:before="6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9D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0A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0A4"/>
    <w:rPr>
      <w:rFonts w:ascii="Calibri" w:eastAsia="Tahoma" w:hAnsi="Calibri" w:cs="Tahoma"/>
      <w:color w:val="000000"/>
      <w:kern w:val="0"/>
      <w:sz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20A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0A4"/>
    <w:rPr>
      <w:rFonts w:ascii="Calibri" w:eastAsia="Tahoma" w:hAnsi="Calibri" w:cs="Tahoma"/>
      <w:color w:val="000000"/>
      <w:kern w:val="0"/>
      <w:sz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4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4EE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D6A9C"/>
    <w:pPr>
      <w:spacing w:after="0" w:line="240" w:lineRule="auto"/>
    </w:pPr>
    <w:rPr>
      <w:rFonts w:ascii="Calibri" w:eastAsia="Tahoma" w:hAnsi="Calibri" w:cs="Tahoma"/>
      <w:color w:val="000000"/>
      <w:kern w:val="0"/>
      <w:sz w:val="21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D1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hris-millington-2018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millingon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Millington</dc:creator>
  <cp:keywords/>
  <dc:description/>
  <cp:lastModifiedBy>Chris Millington</cp:lastModifiedBy>
  <cp:revision>4</cp:revision>
  <cp:lastPrinted>2026-01-27T19:49:00Z</cp:lastPrinted>
  <dcterms:created xsi:type="dcterms:W3CDTF">2026-01-26T16:26:00Z</dcterms:created>
  <dcterms:modified xsi:type="dcterms:W3CDTF">2026-02-02T18:05:00Z</dcterms:modified>
</cp:coreProperties>
</file>